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A5" w:rsidRDefault="00D26EBA" w:rsidP="003F0C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26EBA" w:rsidRPr="00D26EBA" w:rsidRDefault="00D26EBA" w:rsidP="003F0C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6EBA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ОО)</w:t>
      </w:r>
    </w:p>
    <w:p w:rsidR="003F0CA5" w:rsidRDefault="003F0CA5" w:rsidP="003F0C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7C4" w:rsidRPr="00277865" w:rsidRDefault="007747C4" w:rsidP="003F0C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25" w:type="dxa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4055"/>
      </w:tblGrid>
      <w:tr w:rsidR="003F0CA5" w:rsidRPr="00277865" w:rsidTr="003F0CA5">
        <w:tc>
          <w:tcPr>
            <w:tcW w:w="2977" w:type="dxa"/>
            <w:shd w:val="clear" w:color="auto" w:fill="auto"/>
          </w:tcPr>
          <w:p w:rsidR="003F0CA5" w:rsidRPr="00277865" w:rsidRDefault="003F0CA5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3F0CA5" w:rsidRPr="00277865" w:rsidRDefault="003F0CA5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3F0CA5" w:rsidRPr="00277865" w:rsidRDefault="003F0CA5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26EB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3F0CA5" w:rsidRPr="00277865" w:rsidRDefault="003F0CA5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3F0CA5" w:rsidRPr="00277865" w:rsidRDefault="003F0CA5" w:rsidP="0018485D">
            <w:pPr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F0CA5" w:rsidRPr="00277865" w:rsidRDefault="003F0CA5" w:rsidP="001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3F0CA5" w:rsidRPr="00277865" w:rsidRDefault="003F0CA5" w:rsidP="0018485D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3F0CA5" w:rsidRPr="00277865" w:rsidRDefault="003F0CA5" w:rsidP="0018485D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 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CA5" w:rsidRPr="00277865" w:rsidRDefault="00D26EBA" w:rsidP="0018485D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D26EBA" w:rsidRDefault="00D26EBA" w:rsidP="0018485D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  _______________</w:t>
            </w:r>
          </w:p>
          <w:p w:rsidR="003F0CA5" w:rsidRPr="00277865" w:rsidRDefault="003F0CA5" w:rsidP="0018485D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D26EBA" w:rsidRPr="00277865" w:rsidRDefault="003F0CA5" w:rsidP="00D2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26EBA" w:rsidRPr="0027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6EB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D26EBA" w:rsidRPr="002778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3F0CA5" w:rsidRPr="00277865" w:rsidRDefault="003F0CA5" w:rsidP="0018485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CA5" w:rsidRPr="00277865" w:rsidRDefault="003F0CA5" w:rsidP="0018485D">
            <w:pPr>
              <w:spacing w:after="0" w:line="240" w:lineRule="auto"/>
              <w:ind w:left="11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2D0B" w:rsidRDefault="008D2D0B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7C4" w:rsidRDefault="007747C4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7747C4" w:rsidRDefault="007747C4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7747C4" w:rsidRPr="007747C4" w:rsidRDefault="007747C4" w:rsidP="0077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____________________________  «___» __________ 20</w:t>
      </w:r>
      <w:r w:rsidR="00D26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47C4" w:rsidRPr="007747C4" w:rsidRDefault="007747C4" w:rsidP="007747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7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774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(Ф.И.О. родителей)                      (дата)</w:t>
      </w:r>
    </w:p>
    <w:p w:rsidR="007747C4" w:rsidRDefault="007747C4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7747C4" w:rsidRDefault="007747C4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7747C4" w:rsidRDefault="003F0CA5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СПЕЦИАЛЬНАЯ ИНДИВИДУАЛЬНАЯ ПРОГРАММА РАЗВИТИЯ</w:t>
      </w:r>
      <w:r w:rsidRPr="00774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7747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ВОСПИТАННИКА </w:t>
      </w:r>
    </w:p>
    <w:p w:rsidR="007747C4" w:rsidRPr="007747C4" w:rsidRDefault="003F0CA5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 УМСТВЕННОЙ ОТСТАЛОСТЬЮ </w:t>
      </w:r>
    </w:p>
    <w:p w:rsidR="007747C4" w:rsidRPr="007747C4" w:rsidRDefault="003F0CA5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ОБЩЕРАЗВИВАЮЩЕЙ ГРУППЫ</w:t>
      </w:r>
      <w:r w:rsidRPr="00774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D2D0B" w:rsidRPr="00774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</w:t>
      </w:r>
      <w:r w:rsidR="00D26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___</w:t>
      </w:r>
      <w:r w:rsidR="008D2D0B" w:rsidRPr="00774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8D2D0B" w:rsidRDefault="00D26EBA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______________________________________________________</w:t>
      </w:r>
    </w:p>
    <w:p w:rsidR="00D26EBA" w:rsidRPr="00D26EBA" w:rsidRDefault="00D26EBA" w:rsidP="00D26E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6EBA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ОО)</w:t>
      </w:r>
    </w:p>
    <w:p w:rsidR="00D26EBA" w:rsidRPr="007747C4" w:rsidRDefault="00D26EBA" w:rsidP="007747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2D0B" w:rsidRDefault="008D2D0B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774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7C4" w:rsidRDefault="007747C4" w:rsidP="007747C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разработали:</w:t>
      </w:r>
    </w:p>
    <w:p w:rsidR="007747C4" w:rsidRPr="008D055A" w:rsidRDefault="00D26EBA" w:rsidP="007747C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7747C4" w:rsidRDefault="007747C4" w:rsidP="007747C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6EBA" w:rsidRDefault="00D26EBA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Pr="007747C4" w:rsidRDefault="00BF4D94" w:rsidP="0077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747C4" w:rsidRPr="007747C4" w:rsidRDefault="007747C4" w:rsidP="0077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967"/>
        <w:gridCol w:w="7680"/>
        <w:gridCol w:w="779"/>
        <w:gridCol w:w="8"/>
      </w:tblGrid>
      <w:tr w:rsidR="007747C4" w:rsidRPr="007747C4" w:rsidTr="00BF4D94">
        <w:trPr>
          <w:gridAfter w:val="1"/>
          <w:wAfter w:w="8" w:type="dxa"/>
        </w:trPr>
        <w:tc>
          <w:tcPr>
            <w:tcW w:w="967" w:type="dxa"/>
            <w:vAlign w:val="center"/>
          </w:tcPr>
          <w:p w:rsidR="007747C4" w:rsidRPr="007747C4" w:rsidRDefault="007747C4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C14979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BF4D9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C4" w:rsidRPr="007747C4" w:rsidTr="00BF4D94">
        <w:trPr>
          <w:gridAfter w:val="1"/>
          <w:wAfter w:w="8" w:type="dxa"/>
          <w:trHeight w:val="139"/>
        </w:trPr>
        <w:tc>
          <w:tcPr>
            <w:tcW w:w="967" w:type="dxa"/>
            <w:vAlign w:val="center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rPr>
          <w:gridAfter w:val="1"/>
          <w:wAfter w:w="8" w:type="dxa"/>
          <w:trHeight w:val="214"/>
        </w:trPr>
        <w:tc>
          <w:tcPr>
            <w:tcW w:w="967" w:type="dxa"/>
            <w:vAlign w:val="center"/>
          </w:tcPr>
          <w:p w:rsidR="007747C4" w:rsidRPr="007747C4" w:rsidRDefault="007747C4" w:rsidP="007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rPr>
          <w:gridAfter w:val="1"/>
          <w:wAfter w:w="8" w:type="dxa"/>
          <w:trHeight w:val="276"/>
        </w:trPr>
        <w:tc>
          <w:tcPr>
            <w:tcW w:w="967" w:type="dxa"/>
            <w:vAlign w:val="center"/>
          </w:tcPr>
          <w:p w:rsidR="007747C4" w:rsidRPr="007747C4" w:rsidRDefault="007747C4" w:rsidP="007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ребенке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rPr>
          <w:gridAfter w:val="1"/>
          <w:wAfter w:w="8" w:type="dxa"/>
          <w:trHeight w:val="225"/>
        </w:trPr>
        <w:tc>
          <w:tcPr>
            <w:tcW w:w="967" w:type="dxa"/>
            <w:vAlign w:val="center"/>
          </w:tcPr>
          <w:p w:rsidR="007747C4" w:rsidRPr="007747C4" w:rsidRDefault="007747C4" w:rsidP="007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51B8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характеристика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c>
          <w:tcPr>
            <w:tcW w:w="967" w:type="dxa"/>
            <w:vAlign w:val="center"/>
          </w:tcPr>
          <w:p w:rsidR="007747C4" w:rsidRPr="007747C4" w:rsidRDefault="007747C4" w:rsidP="007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7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7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СИПР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rPr>
          <w:gridAfter w:val="1"/>
          <w:wAfter w:w="8" w:type="dxa"/>
        </w:trPr>
        <w:tc>
          <w:tcPr>
            <w:tcW w:w="967" w:type="dxa"/>
            <w:vAlign w:val="center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C14979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BF4D9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47C4" w:rsidRPr="007747C4" w:rsidTr="00BF4D94">
        <w:trPr>
          <w:gridAfter w:val="1"/>
          <w:wAfter w:w="8" w:type="dxa"/>
        </w:trPr>
        <w:tc>
          <w:tcPr>
            <w:tcW w:w="967" w:type="dxa"/>
            <w:vAlign w:val="center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 по образовательным областям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rPr>
          <w:gridAfter w:val="1"/>
          <w:wAfter w:w="8" w:type="dxa"/>
        </w:trPr>
        <w:tc>
          <w:tcPr>
            <w:tcW w:w="967" w:type="dxa"/>
          </w:tcPr>
          <w:p w:rsidR="007747C4" w:rsidRPr="007747C4" w:rsidRDefault="007747C4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7747C4" w:rsidP="00C1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форм, методов реализации</w:t>
            </w:r>
            <w:r w:rsidR="00C14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основных направлений </w:t>
            </w:r>
            <w:r w:rsidRPr="00774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14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коррекционно-развивающей работы</w:t>
            </w:r>
            <w:r w:rsidRPr="007747C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47C4" w:rsidRPr="007747C4" w:rsidRDefault="007747C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0CBF" w:rsidRPr="007747C4" w:rsidTr="00BF4D94">
        <w:trPr>
          <w:gridAfter w:val="1"/>
          <w:wAfter w:w="8" w:type="dxa"/>
        </w:trPr>
        <w:tc>
          <w:tcPr>
            <w:tcW w:w="967" w:type="dxa"/>
          </w:tcPr>
          <w:p w:rsidR="00720CBF" w:rsidRPr="007747C4" w:rsidRDefault="00720CBF" w:rsidP="0077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80" w:type="dxa"/>
            <w:shd w:val="clear" w:color="auto" w:fill="auto"/>
          </w:tcPr>
          <w:p w:rsidR="00720CBF" w:rsidRPr="007747C4" w:rsidRDefault="00720CBF" w:rsidP="00C1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Сотрудничество с семьей воспитанника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20CBF" w:rsidRPr="007747C4" w:rsidRDefault="00720CBF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47C4" w:rsidRPr="007747C4" w:rsidTr="00BF4D94">
        <w:tc>
          <w:tcPr>
            <w:tcW w:w="967" w:type="dxa"/>
            <w:vAlign w:val="center"/>
          </w:tcPr>
          <w:p w:rsidR="007747C4" w:rsidRPr="007747C4" w:rsidRDefault="007747C4" w:rsidP="007747C4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7747C4" w:rsidRPr="007747C4" w:rsidRDefault="00C14979" w:rsidP="007747C4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7747C4" w:rsidRPr="00BF4D94" w:rsidRDefault="00BF4D94" w:rsidP="0077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7C4" w:rsidRDefault="007747C4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C14979" w:rsidRDefault="00C14979" w:rsidP="007747C4">
      <w:pPr>
        <w:rPr>
          <w:rFonts w:ascii="Times New Roman" w:hAnsi="Times New Roman" w:cs="Times New Roman"/>
          <w:lang w:eastAsia="ru-RU" w:bidi="ru-RU"/>
        </w:rPr>
      </w:pPr>
    </w:p>
    <w:p w:rsidR="007747C4" w:rsidRDefault="007747C4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979" w:rsidRDefault="00C14979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7C4" w:rsidRPr="007747C4" w:rsidRDefault="007747C4" w:rsidP="007747C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3F0CA5" w:rsidRPr="007747C4" w:rsidRDefault="003F0CA5" w:rsidP="007747C4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14979" w:rsidRPr="00774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3F0CA5" w:rsidRPr="008D055A" w:rsidRDefault="003F0CA5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индивидуальная программа развития (далее СИПР) предназначена для ребенка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умственной отсталостью 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3F0CA5" w:rsidRPr="008D055A" w:rsidRDefault="003F0CA5" w:rsidP="003F0C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CA5" w:rsidRPr="008D055A" w:rsidRDefault="003F0CA5" w:rsidP="003F0CA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адаптированной основной образовательной программы для детей с тяжёлыми нарушениями речи (общим недоразвитием речи) с 3 до 7 лет, Н.В. </w:t>
      </w:r>
      <w:proofErr w:type="spell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(СПб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пресс,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CA5" w:rsidRPr="008D055A" w:rsidRDefault="003F0CA5" w:rsidP="003F0CA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 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№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7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3F0CA5" w:rsidRPr="008D055A" w:rsidRDefault="003F0CA5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результатов 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 обследования воспитанника и может пересматриваться на психолого-педагогическом консилиуме, и изменяться в зависимости от индивидуальных достижений ребёнка два раза в год.</w:t>
      </w:r>
    </w:p>
    <w:p w:rsidR="003F0CA5" w:rsidRPr="007747C4" w:rsidRDefault="007747C4" w:rsidP="007747C4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C14979" w:rsidRPr="00774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ели и задачи </w:t>
      </w:r>
      <w:r w:rsidRPr="00774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СИПР</w:t>
      </w:r>
    </w:p>
    <w:p w:rsidR="003F0CA5" w:rsidRPr="008D055A" w:rsidRDefault="003F0CA5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жизненных компетенций, возрастных психологических новообразований, достижение ребенком максимально возможных начальных навыков адаптации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пределах.</w:t>
      </w:r>
    </w:p>
    <w:p w:rsidR="003F0CA5" w:rsidRPr="008D055A" w:rsidRDefault="003F0CA5" w:rsidP="003F0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F0CA5" w:rsidRPr="00A83F0E" w:rsidRDefault="003F0CA5" w:rsidP="003F0CA5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положительные эмоциональные реакции на действия с игрушками, предметными изображениями, выполняемыми в контексте содержания предъявляемой деятельности;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сенсорные представления: (узнавать на ощупь знакомые предметы, адекватно использовать простые игрушки, в соответствии с их функциональным назначением, выделять зрительно один предмет (объект, игрушку) из множества;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себе и своей семье;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ребенка коммуникативные навыки: (эпизодически адекватно реагируют на простую инструкцию педагога, при общении использовать мимику и жесты, понимать и выполнять действия с игрушкой);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общую и мелкую моторику, КГН и самообслуживание;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внимание, восприятие;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наглядно-</w:t>
      </w: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действенное мышление, умение действовать предметами – орудиями;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двигательной активности, умению работать по инструкции взрослого;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художественно-эстетической культуре средствами музыки и кукольного театра;</w:t>
      </w:r>
    </w:p>
    <w:p w:rsidR="003F0CA5" w:rsidRPr="00000EDA" w:rsidRDefault="003F0CA5" w:rsidP="003F0CA5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вслушиваться в музыку</w:t>
      </w:r>
    </w:p>
    <w:p w:rsidR="003F0CA5" w:rsidRDefault="003F0CA5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4979" w:rsidRDefault="00C14979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4979" w:rsidRDefault="00C14979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4979" w:rsidRDefault="00C14979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4979" w:rsidRDefault="00C14979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75A77" w:rsidRDefault="00175A77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4979" w:rsidRDefault="00C14979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F0CA5" w:rsidRDefault="003F0CA5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1273E" w:rsidRPr="00751B84" w:rsidRDefault="00C14979" w:rsidP="00751B84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51B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Общие сведения о ребенке</w:t>
      </w:r>
    </w:p>
    <w:p w:rsidR="008D2D0B" w:rsidRPr="0001273E" w:rsidRDefault="0001273E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ФИО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</w:t>
      </w:r>
    </w:p>
    <w:p w:rsidR="006161EF" w:rsidRPr="0001273E" w:rsidRDefault="006161EF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Дата рождения</w:t>
      </w:r>
      <w:r w:rsidR="0001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</w:t>
      </w:r>
    </w:p>
    <w:p w:rsidR="006161EF" w:rsidRPr="0001273E" w:rsidRDefault="006161EF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Место жительства: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</w:t>
      </w:r>
    </w:p>
    <w:p w:rsidR="006161EF" w:rsidRPr="0001273E" w:rsidRDefault="006161EF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здоровья: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161EF" w:rsidRPr="0001273E" w:rsidRDefault="006161EF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Ребенок-инвалид</w:t>
      </w:r>
      <w:r w:rsidRPr="0001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МС</w:t>
      </w:r>
      <w:proofErr w:type="gramStart"/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Э-</w:t>
      </w:r>
      <w:proofErr w:type="gramEnd"/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___________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01273E" w:rsidRDefault="006161EF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Диагноз</w:t>
      </w:r>
      <w:r w:rsid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нарушение интеллекта.</w:t>
      </w:r>
    </w:p>
    <w:p w:rsidR="00176EBA" w:rsidRDefault="00176EBA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1273E" w:rsidRPr="0001273E" w:rsidRDefault="0001273E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ПМПК:</w:t>
      </w:r>
      <w:r w:rsidR="00175A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___________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01273E" w:rsidRDefault="0001273E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Образовательная программа: АОП ДО детей с легкой умственной отсталостью.</w:t>
      </w:r>
    </w:p>
    <w:p w:rsidR="0001273E" w:rsidRDefault="0001273E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Форма обучения: очная</w:t>
      </w:r>
    </w:p>
    <w:p w:rsidR="0001273E" w:rsidRDefault="0001273E" w:rsidP="00616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Режим обучения: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</w:t>
      </w:r>
    </w:p>
    <w:p w:rsidR="00176EBA" w:rsidRPr="00176EBA" w:rsidRDefault="00176EBA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или групповые занятия</w:t>
      </w:r>
    </w:p>
    <w:p w:rsidR="00176EBA" w:rsidRDefault="00176EBA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73E" w:rsidRPr="008D055A" w:rsidRDefault="0001273E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родителях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273E" w:rsidRPr="0001273E" w:rsidRDefault="0001273E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Мама: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</w:t>
      </w:r>
    </w:p>
    <w:p w:rsidR="0001273E" w:rsidRPr="0001273E" w:rsidRDefault="0001273E" w:rsidP="0001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Папа: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</w:t>
      </w:r>
    </w:p>
    <w:p w:rsidR="003F0CA5" w:rsidRDefault="003F0CA5" w:rsidP="00C1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D0B" w:rsidRPr="00751B84" w:rsidRDefault="007747C4" w:rsidP="00751B84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14979" w:rsidRPr="0075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сихолого-педагогическая характеристика на воспитанника </w:t>
      </w:r>
    </w:p>
    <w:p w:rsidR="00175A77" w:rsidRDefault="00175A77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</w:t>
      </w:r>
      <w:r w:rsidR="003F0C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</w:t>
      </w:r>
      <w:r w:rsidR="003F0C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F0CA5"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75A77" w:rsidRPr="00175A77" w:rsidRDefault="00175A77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Pr="00175A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 ребенка)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(возраст)</w:t>
      </w:r>
    </w:p>
    <w:p w:rsidR="003F0CA5" w:rsidRPr="003F0CA5" w:rsidRDefault="003F0CA5" w:rsidP="0017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общеразвивающей группе, кратковременное пребывание в первой половине дня в сопровождении законного представителя – мамы, т.к.  ребенок утомляется, испытывает напряжение, что вызывает эмоциональную тревогу, приводящую к аффективному взрыву (крику,  отказу от деятельности, контактов). </w:t>
      </w:r>
    </w:p>
    <w:p w:rsidR="003F0CA5" w:rsidRPr="003F0CA5" w:rsidRDefault="003F0CA5" w:rsidP="003F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наблюдается 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взаимности в общении с детьми, взрослыми. Он не проявляет интереса к общению со сверстниками. </w:t>
      </w:r>
      <w:r w:rsidRPr="003F0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Совместная игра отсутствует, наблюдается  нарушение коммуникативного поведения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проявлять агрессию по отношению к детям и взрослым (щипать, кусать их, душить, может ударить любым предметом, который в данный момент находится у него в руках), при этом, не понимая, что это больно.  Иногда, просьбу взрослых игнорирует, как будто не слышит.</w:t>
      </w:r>
    </w:p>
    <w:p w:rsidR="003F0CA5" w:rsidRPr="003F0CA5" w:rsidRDefault="003F0CA5" w:rsidP="003F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образовательной  деятельности самостоятельно интерес не проявляет. Быстро устает, истощается, нет усидчивости.  Нестойкость непроизвольного внимания. </w:t>
      </w:r>
      <w:r w:rsidRPr="003F0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обследовании новых предметов пытается проверить их на вкус и на запах.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грызет все предметы. Любит разбрасывать все окружающие предметы в группе.</w:t>
      </w:r>
    </w:p>
    <w:p w:rsidR="003F0CA5" w:rsidRPr="003F0CA5" w:rsidRDefault="003F0CA5" w:rsidP="003F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пропуски ДОУ в связи с лечением в различных медицинских центрах, в связи с прохождением очередного курса медицинского лечения.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Ребенок воспитывается в полной семье, проживает с мамой и папой. Семья материально-обеспеченная.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 об  условиях  и  результатах  образования  ребенка в образовательной организации: 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Проявляет кратковременную познавательную активность на индивидуальных занятиях.  На групповых занятиях находится только в сопровождении мамы. На момент поступления в ДОУ речь отсутствовала. 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 характеристика познавательного, речевого,  двигательного,</w:t>
      </w:r>
      <w:r w:rsidRPr="003F0C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значительно отстает.</w:t>
      </w:r>
    </w:p>
    <w:p w:rsidR="003F0CA5" w:rsidRPr="003F0CA5" w:rsidRDefault="003F0CA5" w:rsidP="003F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="00175A77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 w:rsidR="0017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положительная динамика в следующем:</w:t>
      </w:r>
      <w:proofErr w:type="gramEnd"/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0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ребенок  реагирует, когда называют его имя, выполняет указания (стой, нельзя, пошли);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проявляет кратковременную познавательную активность на индивидуальных занятиях; 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ребенок может показать геометрические фигуры  и соотнести их с соответствующим цветом, формой;  сложить кубики, </w:t>
      </w:r>
      <w:proofErr w:type="spell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6-8 частей; складывать мозаику; нарисовать солнце, человека (по указанию взрослого).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стал повторять слова, по артикуляции взрослого (сопряженная речь);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любит заниматься с песком (в сенсорной комнате),  пластилином;  рисовать красками; 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навыки самообслуживания развиты частично. </w:t>
      </w:r>
    </w:p>
    <w:p w:rsidR="003F0CA5" w:rsidRPr="003F0CA5" w:rsidRDefault="003F0CA5" w:rsidP="003F0C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изменения состояния деятельности (игровой, учебной, продуктивной).</w:t>
      </w:r>
    </w:p>
    <w:p w:rsidR="003F0CA5" w:rsidRPr="003F0CA5" w:rsidRDefault="003F0CA5" w:rsidP="00C1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Игровая: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самостоятельная игра сводится к стереотипным движениям с игрушками, игровые действия однообразны, бедны. Игрушки нравится нюхать и пробовать на вкус. </w:t>
      </w:r>
    </w:p>
    <w:p w:rsidR="003F0CA5" w:rsidRPr="003F0CA5" w:rsidRDefault="003F0CA5" w:rsidP="003F0C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Продуктивная: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интереса к  продуктивной деятельности не проявляет. Зрительно-двигательная координация формируется в медленном темпе.</w:t>
      </w:r>
    </w:p>
    <w:p w:rsidR="003F0CA5" w:rsidRPr="003F0CA5" w:rsidRDefault="003F0CA5" w:rsidP="00C1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  <w:r w:rsidR="00C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ребенок: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программа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детей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отсталостью. Динамика освоения знаний крайне  незначительная, фактически  отсутствует в связи с пропусками  ребенка в детском саду по уважительной причине – прохождение планового медицинского лечения.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 на результативность  обучения: мотивация к  обучению  фактически  не  проявляется,  </w:t>
      </w:r>
      <w:proofErr w:type="spell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- дает аффективную вспышку протеста,  прекращает деятельность, испытывает эмоциональное напряжение. Ребенок истощаем, рассеян. Наблюдаются резкие колебания работоспособности на протяжении занятия. Темп работы замедлен. Учебная мотивация не сформирована. 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7.Отношение семьи к трудностям ребенка:</w:t>
      </w:r>
    </w:p>
    <w:p w:rsidR="003F0CA5" w:rsidRPr="003F0CA5" w:rsidRDefault="003F0CA5" w:rsidP="003F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проявляет всегда  готовность к сотрудничеству.  Бабушки оказывают поддержку семье в воспитании и провождении совместного времени с ребенком,  Регулярно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занятия со специалистами (дефектологом, психологом),  проходит санаторно-курортное и стационарное плановое лечение в г.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Посещает дополнительную платную деятельность в ДОУ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CA5" w:rsidRPr="003F0CA5" w:rsidRDefault="003F0CA5" w:rsidP="003F0C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В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коррекционно-развивающую, психолого-педагогическую  помощь  (группов</w:t>
      </w:r>
      <w:r w:rsidR="00E117F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</w:t>
      </w:r>
      <w:r w:rsidR="00E117F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E117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психологом, с учителем-логопедом) направленные на психолого-педагогическую коррекцию: 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несформированных высших психических функций, 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эмоционально-волевых нарушений и поведенческих реакций,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речевых недостатков, стимуляцию  речи,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взаимоотношений в детском коллективе, развитие коммуникативных навыков,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мотивации к обучению,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социально-бытовых навыков; </w:t>
      </w:r>
    </w:p>
    <w:p w:rsidR="003F0CA5" w:rsidRPr="003F0CA5" w:rsidRDefault="003F0CA5" w:rsidP="003F0CA5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сенсорную  стимуляцию с применением игровой терапии.  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системе в кабинете учителя-логопеда, педагога-психолога, сенсорной комнате. Мальчику нравится занятия с песком, с пластилином, шишками, с интерактивным и световым оборудованием. Продолжительность занятий зависит от настроения и самочувствия ребенка. Занятия не регулярные из-за отсутствия ребенка в детском саду по уважительной причине – прохождение планового медицинского лечения.</w:t>
      </w:r>
    </w:p>
    <w:p w:rsidR="003F0CA5" w:rsidRPr="003F0CA5" w:rsidRDefault="003F0CA5" w:rsidP="003F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всегда рядом 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 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рядом с мамой, у нее на руках.), выполняет все рекомендации специалистов. </w:t>
      </w:r>
    </w:p>
    <w:p w:rsidR="003F0CA5" w:rsidRPr="003F0CA5" w:rsidRDefault="003F0CA5" w:rsidP="00C1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Общий вывод: </w:t>
      </w:r>
      <w:r w:rsidR="0068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 - педагогические показатели  ребёнка - имеются признаки несоответствия возрасту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постоянный контроль со стороны  педагога, кратковременное пребывание в группе детей (т.к. испытывает постоянное напряжение, которое вызывает эмоциональную тревогу, приводящую к </w:t>
      </w:r>
      <w:r w:rsidRPr="003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аффективному взрыву (крику, щипанию, отказу от деятельности, контактов), сопровождение взрослого.</w:t>
      </w:r>
    </w:p>
    <w:p w:rsidR="00751B84" w:rsidRPr="00751B84" w:rsidRDefault="00C14979" w:rsidP="00751B84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75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реализации СИПР</w:t>
      </w:r>
    </w:p>
    <w:p w:rsidR="00751B84" w:rsidRPr="008D055A" w:rsidRDefault="00751B84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коррекционно-развивающих мероприятий, направленная на развитие познавательных процессов у ребенка с умеренной умственной отсталостью будет способствовать улучшению психофизического состояния, формированию определенных умений и навыков, в зависимости от индивидуальных особенностей ребенка. Основным ожидаемым результатом освоения СИПР является развитие жизненной адаптации ребенка с умственной отсталостью.</w:t>
      </w:r>
    </w:p>
    <w:p w:rsidR="00751B84" w:rsidRPr="008D055A" w:rsidRDefault="00751B84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эффективности:</w:t>
      </w:r>
    </w:p>
    <w:p w:rsidR="00751B84" w:rsidRPr="008D055A" w:rsidRDefault="00751B84" w:rsidP="00751B84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принадлежности к определенному полу, осознание себя как «Я»</w:t>
      </w:r>
    </w:p>
    <w:p w:rsidR="00751B84" w:rsidRPr="008D055A" w:rsidRDefault="00751B84" w:rsidP="00751B84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сформировать положительные эмоциональные реакции на действия с игрушками, предметными изображениями, выполняемыми в контексте содержания предъявляемой деятельности.</w:t>
      </w:r>
    </w:p>
    <w:p w:rsidR="00751B84" w:rsidRPr="008D055A" w:rsidRDefault="00751B84" w:rsidP="00751B84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сформировать элементарные сенсорные представления:</w:t>
      </w:r>
    </w:p>
    <w:p w:rsidR="00751B84" w:rsidRPr="008D055A" w:rsidRDefault="00751B84" w:rsidP="00751B8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ощупь знакомые предметы, адекватно использовать простые игрушки, в соответствии с их функциональным назначением;</w:t>
      </w:r>
    </w:p>
    <w:p w:rsidR="00751B84" w:rsidRPr="008D055A" w:rsidRDefault="00751B84" w:rsidP="00751B8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зрительно один предмет (объект, игрушку) из множества;</w:t>
      </w:r>
    </w:p>
    <w:p w:rsidR="00751B84" w:rsidRPr="008D055A" w:rsidRDefault="00751B84" w:rsidP="00751B8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источник звука (голос животного, пение птиц);</w:t>
      </w:r>
    </w:p>
    <w:p w:rsidR="00751B84" w:rsidRPr="00A83F0E" w:rsidRDefault="00751B84" w:rsidP="00751B84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представлений о себе и окружающем мире предполагается сформировать у ребенка следующие умения:</w:t>
      </w:r>
    </w:p>
    <w:p w:rsidR="00751B84" w:rsidRPr="008D055A" w:rsidRDefault="00751B84" w:rsidP="00751B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членов своей семьи на фотографии, в процессе игровой деятельности с педагогами, родителями;</w:t>
      </w:r>
    </w:p>
    <w:p w:rsidR="00751B84" w:rsidRPr="008D055A" w:rsidRDefault="00751B84" w:rsidP="00751B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себе части тела и лица;</w:t>
      </w:r>
    </w:p>
    <w:p w:rsidR="00751B84" w:rsidRPr="008D055A" w:rsidRDefault="00751B84" w:rsidP="00751B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упражнения на перемещение в пространстве, на изменение положений частей тела по подражанию действиям взрослого;</w:t>
      </w:r>
    </w:p>
    <w:p w:rsidR="00751B84" w:rsidRPr="008D055A" w:rsidRDefault="00751B84" w:rsidP="00751B8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 просьбе взрослого на картинке и выбирать из игрушек домашних и диких животных;</w:t>
      </w:r>
    </w:p>
    <w:p w:rsidR="00751B84" w:rsidRDefault="00751B84" w:rsidP="00751B84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сформировать у ребенка коммуникативные навыки: адекватно реагировать т на простую инструкцию взрослого: (при общении использовать мимику и жесты, понимать и выполнять действия с игрушкой;</w:t>
      </w:r>
    </w:p>
    <w:p w:rsidR="00751B84" w:rsidRDefault="00751B84" w:rsidP="00751B84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развить у ребенка общую и мелкую моторику, умение выполнять КГН самостоятельно, работать карандашом, кистью</w:t>
      </w:r>
    </w:p>
    <w:p w:rsidR="00751B84" w:rsidRPr="00A83F0E" w:rsidRDefault="00751B84" w:rsidP="00751B84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деятельности развить умение выполнять предметн</w:t>
      </w:r>
      <w:proofErr w:type="gramStart"/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действия с игрушками</w:t>
      </w:r>
    </w:p>
    <w:p w:rsidR="00751B84" w:rsidRPr="00000EDA" w:rsidRDefault="00751B84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  <w:r w:rsidRPr="0000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детей с умеренной степенью умственной отсталости: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здороваться при встрече со знакомыми взрослыми и сверстниками, прощаться при расставании, пользуясь при этом невербальными и/или вербальными средствами общения;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благодарить за услугу, за подарок, угощение, адекватно вести себя в знакомой ситуации;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реагировать на доброжелательное и недоброжелательное отношение к себе со стороны окружающих;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доброжелательное отношение к знакомым людям;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новым взрослым в знакомой игровой ситуации;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относиться к труду взрослых и к результатам его труда;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участвовать в знакомых музыкальных и подвижных играх;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спускаться и подниматься по ступенькам лестницы;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реагировать на просьбу взрослого убрать игрушки,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некоторую самостоятельность в быту, частично владеть основными культурно-гигиеническими навыками;</w:t>
      </w:r>
    </w:p>
    <w:p w:rsidR="00751B84" w:rsidRPr="008D055A" w:rsidRDefault="00751B84" w:rsidP="00751B8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относиться к труду взрослых и к результатам его труда.</w:t>
      </w:r>
    </w:p>
    <w:p w:rsidR="003F0CA5" w:rsidRDefault="003F0CA5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A3F" w:rsidRDefault="00C81A3F" w:rsidP="00C81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A3F" w:rsidRPr="00885BF5" w:rsidRDefault="00C81A3F" w:rsidP="00C81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мониторинга и оценки динамики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</w:p>
    <w:p w:rsidR="00C81A3F" w:rsidRPr="00885BF5" w:rsidRDefault="00C81A3F" w:rsidP="00C81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анализ реакций ребенка во время занятий, опрос родственников. Фиксирование происходящих изменений в поведенческой и когнитивной сфере осуществляется в итоговой характеристике на ребенка за учебный год.</w:t>
      </w:r>
    </w:p>
    <w:p w:rsidR="00C14979" w:rsidRDefault="00C14979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D0B" w:rsidRPr="00751B84" w:rsidRDefault="008D2D0B" w:rsidP="00751B8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</w:t>
      </w:r>
      <w:r w:rsidR="0075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ТЕЛЬНЫЙ РАЗДЕЛ</w:t>
      </w:r>
    </w:p>
    <w:p w:rsidR="00C14979" w:rsidRPr="00C14979" w:rsidRDefault="00C14979" w:rsidP="00C14979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 по направлениям развития</w:t>
      </w:r>
      <w:r w:rsidRPr="00C1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4979" w:rsidRDefault="00C14979" w:rsidP="00C1497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D0B" w:rsidRPr="00C14979" w:rsidRDefault="008D2D0B" w:rsidP="00C1497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ОКРУЖАЮЩИМ МИРОМ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ребенка умение обращать внимание на предметы и явления окружающей действительности, выделять игрушки, предметы повседневного обихода (посуда, одежда, средства личной гигиены и т.д.), действовать с ними.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животных, птиц, растения, природные явления. Формировать элементарные представления о временах года, их признаках.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себе и ближайшем окружении. Учить показывать и по возможности называть членов семьи на фотографии, в процессе игровой деятельности с родителями. Формировать представления о себе, собственном лице и теле, учить показывать на себе и на кукле основные части тела и лица (голова, руки, ноги, живот, глаза, нос, рот, уши). Формировать представление о предметном и животном мире.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альбомы с демонстрационным материалом, составленным в соответствии с изучаемыми темами; дидактические материалы: изображения (картинки, фото, пиктограммы), для демонстрации; звучащие игрушки; аудио, видеоматериалы способствующие формированию доступных представлений об окружающем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бизиборды</w:t>
      </w:r>
      <w:proofErr w:type="spellEnd"/>
      <w:r w:rsid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810FF" w:rsidRP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песочный стол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4AEC" w:rsidRP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стол</w:t>
      </w:r>
      <w:proofErr w:type="gramEnd"/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ВОСПИТАНИЕ И РАЗВИТИЕ ВНИМАНИЯ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ребенка реагировать на появившиеся в его поле зрения предметы. Стимулировать реагирование на возникшие в помещении (за его пределами) звуки. Формировать целостный образ предмета. Развивать восприятие пространства и ориентировку в нем. Развивать внимание, фиксацию взгляда на предмете, слежение взглядом за перемещающимся предметом. Учить выделять один предмет из множества и собирать множество предметов по подражанию и образцу действия взрослого.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 – техническое оснащение: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погремушки различного звучания, игрушки, пиктограммы, кубики; дидактический материал: изображения, предметные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артинки; аудио, видеоматериалы,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бизиборды</w:t>
      </w:r>
      <w:proofErr w:type="spellEnd"/>
      <w:r w:rsid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песочный стол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4AEC" w:rsidRP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стол</w:t>
      </w:r>
      <w:proofErr w:type="gramEnd"/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МЫШЛЕНИЯ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предпосылок к развитию наглядно-действенного мышления. Формирование целенаправленной предметно-орудийной деятельности в процессе выполнения игрового задания. Формирование обобщенных представлений о вспомогательных средствах и предметах-орудиях. Формирование навыка использования предметов-заместителей. Обучение методу проб как основным методом решения проблемно-практических задач. Создавать предпосылки к развитию наглядно-образного мышления: формирование обобщенных представлений о предметах-орудиях, их свойствах, качествах. Формирование зрительной ориентировки и основных функций речи (фиксирующей, сопровождающей, планирующей).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 – техническое оснащение: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игрушки, предметы - 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заместители, пиктограммы, кубики; дидактический материал: изображения, предметные картинки; аудио, видеоматериалы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4AEC" w:rsidRP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стол</w:t>
      </w:r>
      <w:proofErr w:type="gramEnd"/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ЭЛЕМЕНТАРНЫХ КОЛИЧЕСТВЕННЫХ ПРЕДСТАВЛЕНИЙ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накопления опыта практических действий с дискретными (предметами, игрушками) и непрерывными (песок, вода, крупа) множествами.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 основе активных действий с предметами и непрерывными множествами восприятие (зрительное, слуховое, тактильно-двигательное).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и различать множества по качественным признакам и по количеству.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способы усвоения общественного опыта (действия по подражанию, образцу и речевой инструкции).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практические способы ориентировки (пробы </w:t>
      </w:r>
      <w:proofErr w:type="spell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примеривание</w:t>
      </w:r>
      <w:proofErr w:type="spell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 Формировать понимание речевой инструкции, связанной с математическими представлениями (один - много - мало, сколько?, столько..., сколько... и т. п.).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Комментировать каждое действие, выполненное самим педагогом и ребенком.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образец вербальной (словесной) и невербальной (жестовой) форм ответа. Развивать умение выделять и группировать предметы по заданному признаку.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1, 2 и много предметов из группы.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различать множества по количеству: 1, 2, много, мало 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полный.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 – техническое оснащение: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кубики, мозаика, игрушки, счетный материал, дидакт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игры «Пирамидка», лото-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 И РАЗВИТИЕРЕЧИ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детей к предметному миру, миру социальных отношений посредством обогащения социально-бытового опыта ребенка.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сигнализировать о своих потребностях и состоянии с помощью речевых и неречевых средств.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использованию невербальных и вербальных средств общения окружающих людей. Формировать алгоритм восприятия лица и тела.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органы артикуляции с целью активизации звукопроизношения;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общую и мелкую моторику.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к речевой активности в процессе общения ребенка с окружающими взрослыми и сверстниками;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 – техническое оснащение: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средства для альтернативной коммуникации: картинки с изображением объектов, людей, действий (фото, пиктограммы, символы); сюжетные картинки с различной тематикой для развития речи; массажные мячи, мячи «Су – </w:t>
      </w:r>
      <w:proofErr w:type="spell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бизиборды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64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игрушки </w:t>
      </w:r>
      <w:proofErr w:type="spell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spellEnd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ба- </w:t>
      </w:r>
      <w:proofErr w:type="spell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</w:t>
      </w:r>
      <w:proofErr w:type="spellEnd"/>
      <w:r w:rsidR="00F810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F810FF" w:rsidRP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песочный стол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физической культуре и совместным физическим занятиям со сверстниками.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разных видах двигательной деятельности.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движения, двигательные качества, физическую и умственную работоспособность.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систему коррекционно-восстановительных мероприятий, направленных на развитие психических процессов и личностных качеств воспитанников, предупреждать возникновение вторичных отклонений в психофизическом развитии ребенка.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выполнять движения и действия по подражанию действиям взрослого.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выполнять действия по образцу и речевой инструкции.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 – техническое оснащение: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зал, дорожки для ходьбы, массажные мячи, мячи резиновые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фит-болы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детские тренажеры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РАЗВИТИЕ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интерес к музыкальной культуре, театрализованным постановкам и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театрализованной деятельности.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художественно-эстетической культуре средствами музыки и кукольного театра.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вслушиваться в музыку;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умение, выполнять простейшие танцевальные движения под музыку.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Материально – техническое оснащение: </w:t>
      </w:r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музыкальный зал, музыкальные инструменты, игрушки </w:t>
      </w:r>
      <w:proofErr w:type="spell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spellEnd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ба- </w:t>
      </w:r>
      <w:proofErr w:type="spellStart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</w:t>
      </w:r>
      <w:proofErr w:type="spellEnd"/>
      <w:r w:rsidRPr="00D64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музыкальный центр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пианино</w:t>
      </w:r>
    </w:p>
    <w:p w:rsidR="00C14979" w:rsidRDefault="00C14979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51B84" w:rsidRPr="00C14979" w:rsidRDefault="00C14979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9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2.2. </w:t>
      </w:r>
      <w:r w:rsidRPr="007747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Описание форм, методов реализации</w:t>
      </w:r>
      <w:r w:rsidRPr="00C149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основных направлений </w:t>
      </w:r>
      <w:r w:rsidRPr="007747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49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коррекционно-развивающей работы</w:t>
      </w:r>
    </w:p>
    <w:tbl>
      <w:tblPr>
        <w:tblW w:w="99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7"/>
      </w:tblGrid>
      <w:tr w:rsidR="0041635F" w:rsidRPr="00CC4CF8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CC4CF8" w:rsidRDefault="0041635F" w:rsidP="0018485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 себе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Сенсорное воспитание и развитие внимания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мышления.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элементарных количественных представлений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Коммуникация и развитие речи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нежелательного поведения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изобразительной деятельности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КГН и самообслуживание</w:t>
            </w:r>
          </w:p>
        </w:tc>
      </w:tr>
      <w:tr w:rsidR="0041635F" w:rsidRPr="0041635F" w:rsidTr="0018485D">
        <w:tc>
          <w:tcPr>
            <w:tcW w:w="2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5F" w:rsidRPr="0041635F" w:rsidRDefault="0041635F" w:rsidP="0018485D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751B84" w:rsidRPr="008D055A" w:rsidRDefault="00751B84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занятий:</w:t>
      </w:r>
    </w:p>
    <w:p w:rsidR="00751B84" w:rsidRPr="00A83F0E" w:rsidRDefault="00751B84" w:rsidP="00751B84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групповые, </w:t>
      </w: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занятия, продолжительность каждого занятия до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751B84" w:rsidRPr="008D055A" w:rsidRDefault="00751B84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 работы с ребенком: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видов помощи (организующая, стимулирующая, направляющая, обучающая);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проговаривание действий на каждом этапе обучения;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- окрашенная подача материала;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пошаговое предъявление материала;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успехи ребенка;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наглядные опыты для развития самостоятельности.</w:t>
      </w:r>
    </w:p>
    <w:p w:rsidR="00751B84" w:rsidRPr="00A83F0E" w:rsidRDefault="00751B84" w:rsidP="00751B84">
      <w:pPr>
        <w:pStyle w:val="a3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«</w:t>
      </w:r>
      <w:proofErr w:type="spellStart"/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застреваемости</w:t>
      </w:r>
      <w:proofErr w:type="spellEnd"/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определенном занятии путем отвлечения, сменой деятельности, привлечение значимой для ребенка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льности. «Социальное поощрение» </w:t>
      </w: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жеста, обозначающего нежелательное поведение.</w:t>
      </w:r>
    </w:p>
    <w:p w:rsidR="00C14979" w:rsidRDefault="00C14979" w:rsidP="00416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коррекционно-развивающей работы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A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A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 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C14979" w:rsidRDefault="00C14979" w:rsidP="00C1497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развитие мелкой моторики, конструктивной, игровой деятельности, развитие психических процессов, навыков продуктивной коммуникации;</w:t>
      </w:r>
    </w:p>
    <w:p w:rsidR="00C14979" w:rsidRDefault="00C14979" w:rsidP="00C1497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учитель-логопед: формирование навыков коммуникативной функции речи;</w:t>
      </w:r>
    </w:p>
    <w:p w:rsidR="00C14979" w:rsidRDefault="00C14979" w:rsidP="00C1497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формирование навыков продуктивной деятельности, развитие познавательной деятельности,</w:t>
      </w:r>
      <w:r w:rsidRPr="0017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процессов;</w:t>
      </w:r>
    </w:p>
    <w:p w:rsidR="00C14979" w:rsidRDefault="00C14979" w:rsidP="00C1497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культуре: р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качеств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922EE2" w:rsidRDefault="00922EE2" w:rsidP="00922EE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EE2" w:rsidRPr="00922EE2" w:rsidRDefault="00922EE2" w:rsidP="00922EE2">
      <w:pPr>
        <w:pStyle w:val="a3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семьей воспитанника</w:t>
      </w: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сотрудничества направлена на обеспечение конструктивного взаимодействия специалистов детского сада и законных представителей (родителей) воспитанника  в интересах ребенка. Программа обеспечивает сотрудничество сторон, воспитывающей ребенка-инвалида путем организации проведения различных мероприятий:</w:t>
      </w: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22EE2" w:rsidRPr="00A83F0E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 осведомленности родителей  об особенностях развития и образовательных потребностях ребенка;</w:t>
      </w:r>
    </w:p>
    <w:p w:rsidR="00922EE2" w:rsidRPr="00A83F0E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требований к воспитаннику в группе и на занятиях;</w:t>
      </w:r>
    </w:p>
    <w:p w:rsidR="00922EE2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участия всех участников образования в разработке и реализации СИПР;</w:t>
      </w:r>
    </w:p>
    <w:p w:rsidR="00922EE2" w:rsidRPr="00C14979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регулярного обмена информацией о ребенке, о ходе реализации СИПР и результатах ее освоения;</w:t>
      </w: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EE2" w:rsidRPr="00F11912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родителей к активному участию в жизни детского сада через поиск и внедрение наиболее эффективных форм работы;</w:t>
      </w:r>
    </w:p>
    <w:p w:rsidR="00922EE2" w:rsidRPr="00A83F0E" w:rsidRDefault="00922EE2" w:rsidP="00922EE2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педагогической культуры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EE2" w:rsidRPr="00F11912" w:rsidRDefault="00922EE2" w:rsidP="0041635F">
      <w:pPr>
        <w:tabs>
          <w:tab w:val="center" w:pos="567"/>
          <w:tab w:val="left" w:pos="7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Принципами сотрудничества ДОУ с семьей являются: </w:t>
      </w:r>
    </w:p>
    <w:p w:rsidR="00922EE2" w:rsidRPr="00F11912" w:rsidRDefault="00922EE2" w:rsidP="0041635F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922EE2" w:rsidRPr="00F11912" w:rsidRDefault="00922EE2" w:rsidP="0041635F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22EE2" w:rsidRPr="00F11912" w:rsidRDefault="00922EE2" w:rsidP="0041635F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22EE2" w:rsidRPr="00F11912" w:rsidRDefault="00922EE2" w:rsidP="0041635F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922EE2" w:rsidRPr="00F11912" w:rsidRDefault="00922EE2" w:rsidP="00922E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взаимодействия ДОУ с семьей представлена следующими аспектами: принципами организации работы с родителями, методами изучения семьи и педагогического воздействия на семьи воспитанников, выбором наиболее актуальных форм взаимодействия, включая традиционные и инновационные формы и методы.</w:t>
      </w: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41635F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AEDAB" wp14:editId="3D9C96C8">
                <wp:simplePos x="0" y="0"/>
                <wp:positionH relativeFrom="column">
                  <wp:posOffset>3158490</wp:posOffset>
                </wp:positionH>
                <wp:positionV relativeFrom="paragraph">
                  <wp:posOffset>32385</wp:posOffset>
                </wp:positionV>
                <wp:extent cx="2924175" cy="1390650"/>
                <wp:effectExtent l="0" t="0" r="47625" b="571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416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Методы изучения семьи: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анкетирование;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наблюдение за ребенком;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обследование семьи с помощью проективных методик;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беседа с ребенком;</w:t>
                            </w:r>
                          </w:p>
                          <w:p w:rsidR="00175A77" w:rsidRPr="00C14979" w:rsidRDefault="00175A77" w:rsidP="00922EE2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беседа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248.7pt;margin-top:2.55pt;width:230.2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416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  <w:b/>
                        </w:rPr>
                        <w:t>Методы изучения семьи: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анкетирование;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наблюдение за ребенком;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обследование семьи с помощью проективных методик;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беседа с ребенком;</w:t>
                      </w:r>
                    </w:p>
                    <w:p w:rsidR="0018485D" w:rsidRPr="00C14979" w:rsidRDefault="0018485D" w:rsidP="00922EE2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беседа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BF6C6" wp14:editId="09A6D29D">
                <wp:simplePos x="0" y="0"/>
                <wp:positionH relativeFrom="column">
                  <wp:posOffset>-194310</wp:posOffset>
                </wp:positionH>
                <wp:positionV relativeFrom="paragraph">
                  <wp:posOffset>22860</wp:posOffset>
                </wp:positionV>
                <wp:extent cx="2924175" cy="1400175"/>
                <wp:effectExtent l="0" t="0" r="47625" b="666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4163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Принципы работы с родителями: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открытость;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целенаправленность, систематичность, плановость;</w:t>
                            </w:r>
                          </w:p>
                          <w:p w:rsidR="00175A77" w:rsidRPr="00C14979" w:rsidRDefault="00175A77" w:rsidP="0041635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дифференцированный подход к работе с учетом специфики каждой семьи;</w:t>
                            </w:r>
                          </w:p>
                          <w:p w:rsidR="00175A77" w:rsidRPr="00C14979" w:rsidRDefault="00175A77" w:rsidP="00922EE2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доброжелательность, открытость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-15.3pt;margin-top:1.8pt;width:230.2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4163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  <w:b/>
                        </w:rPr>
                        <w:t>Принципы работы с родителями: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открытость;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целенаправленность, систематичность, плановость;</w:t>
                      </w:r>
                    </w:p>
                    <w:p w:rsidR="0018485D" w:rsidRPr="00C14979" w:rsidRDefault="0018485D" w:rsidP="0041635F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дифференцированный подход к работе с учетом специфики каждой семьи;</w:t>
                      </w:r>
                    </w:p>
                    <w:p w:rsidR="0018485D" w:rsidRPr="00C14979" w:rsidRDefault="0018485D" w:rsidP="00922EE2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доброжелательность, открытость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41635F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C7E14" wp14:editId="604D7A50">
                <wp:simplePos x="0" y="0"/>
                <wp:positionH relativeFrom="column">
                  <wp:posOffset>3966210</wp:posOffset>
                </wp:positionH>
                <wp:positionV relativeFrom="paragraph">
                  <wp:posOffset>116205</wp:posOffset>
                </wp:positionV>
                <wp:extent cx="317500" cy="359410"/>
                <wp:effectExtent l="38100" t="0" r="2540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2.3pt;margin-top:9.15pt;width:25pt;height:28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qhbQIAAIY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B4665" wp14:editId="377852C7">
                <wp:simplePos x="0" y="0"/>
                <wp:positionH relativeFrom="column">
                  <wp:posOffset>1774825</wp:posOffset>
                </wp:positionH>
                <wp:positionV relativeFrom="paragraph">
                  <wp:posOffset>74930</wp:posOffset>
                </wp:positionV>
                <wp:extent cx="288925" cy="359410"/>
                <wp:effectExtent l="0" t="0" r="5397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9.75pt;margin-top:5.9pt;width:22.7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22EE2" w:rsidRPr="00F11912" w:rsidRDefault="00922EE2" w:rsidP="00922EE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2EE2" w:rsidRPr="00F11912" w:rsidRDefault="0041635F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FCC51" wp14:editId="23DE1093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3771900" cy="314325"/>
                <wp:effectExtent l="0" t="0" r="38100" b="666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922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направления работы с родителями: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93.45pt;margin-top:10.05pt;width:29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922E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  <w:b/>
                        </w:rPr>
                        <w:t>Основные направления работы с родителями: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41635F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DCAB5" wp14:editId="63768374">
                <wp:simplePos x="0" y="0"/>
                <wp:positionH relativeFrom="column">
                  <wp:posOffset>3508375</wp:posOffset>
                </wp:positionH>
                <wp:positionV relativeFrom="paragraph">
                  <wp:posOffset>171450</wp:posOffset>
                </wp:positionV>
                <wp:extent cx="0" cy="1456690"/>
                <wp:effectExtent l="76200" t="0" r="76200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6.25pt;margin-top:13.5pt;width:0;height:11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AC3AB" wp14:editId="59D158D4">
                <wp:simplePos x="0" y="0"/>
                <wp:positionH relativeFrom="column">
                  <wp:posOffset>2524125</wp:posOffset>
                </wp:positionH>
                <wp:positionV relativeFrom="paragraph">
                  <wp:posOffset>171450</wp:posOffset>
                </wp:positionV>
                <wp:extent cx="0" cy="1456690"/>
                <wp:effectExtent l="76200" t="0" r="76200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8.75pt;margin-top:13.5pt;width:0;height:1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99176" wp14:editId="545E2A8A">
                <wp:simplePos x="0" y="0"/>
                <wp:positionH relativeFrom="column">
                  <wp:posOffset>1443990</wp:posOffset>
                </wp:positionH>
                <wp:positionV relativeFrom="paragraph">
                  <wp:posOffset>163195</wp:posOffset>
                </wp:positionV>
                <wp:extent cx="476250" cy="180975"/>
                <wp:effectExtent l="38100" t="0" r="190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3.7pt;margin-top:12.85pt;width:37.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922EE2" w:rsidRPr="00F11912" w:rsidRDefault="0041635F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2E5B2" wp14:editId="0D82B748">
                <wp:simplePos x="0" y="0"/>
                <wp:positionH relativeFrom="column">
                  <wp:posOffset>4168140</wp:posOffset>
                </wp:positionH>
                <wp:positionV relativeFrom="paragraph">
                  <wp:posOffset>73660</wp:posOffset>
                </wp:positionV>
                <wp:extent cx="504825" cy="180975"/>
                <wp:effectExtent l="0" t="0" r="666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8.2pt;margin-top:5.8pt;width:39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922EE2" w:rsidRPr="00F11912" w:rsidRDefault="0099427B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38D3B" wp14:editId="7BDDDA76">
                <wp:simplePos x="0" y="0"/>
                <wp:positionH relativeFrom="column">
                  <wp:posOffset>-194310</wp:posOffset>
                </wp:positionH>
                <wp:positionV relativeFrom="paragraph">
                  <wp:posOffset>43815</wp:posOffset>
                </wp:positionV>
                <wp:extent cx="2257425" cy="1133475"/>
                <wp:effectExtent l="0" t="0" r="47625" b="666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922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 xml:space="preserve">Ознакомление родителей с содержанием и методикой </w:t>
                            </w:r>
                            <w:proofErr w:type="spellStart"/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воспитательно</w:t>
                            </w:r>
                            <w:proofErr w:type="spellEnd"/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-образовательного процесса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коррекционной работы</w:t>
                            </w: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-15.3pt;margin-top:3.45pt;width:177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922E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 xml:space="preserve">Ознакомление родителей с содержанием и методикой </w:t>
                      </w:r>
                      <w:proofErr w:type="spellStart"/>
                      <w:r w:rsidRPr="00C14979">
                        <w:rPr>
                          <w:rFonts w:ascii="Times New Roman" w:hAnsi="Times New Roman" w:cs="Times New Roman"/>
                        </w:rPr>
                        <w:t>воспитательно</w:t>
                      </w:r>
                      <w:proofErr w:type="spellEnd"/>
                      <w:r w:rsidRPr="00C14979">
                        <w:rPr>
                          <w:rFonts w:ascii="Times New Roman" w:hAnsi="Times New Roman" w:cs="Times New Roman"/>
                        </w:rPr>
                        <w:t>-образовательного процесса</w:t>
                      </w:r>
                      <w:r w:rsidR="0099427B">
                        <w:rPr>
                          <w:rFonts w:ascii="Times New Roman" w:hAnsi="Times New Roman" w:cs="Times New Roman"/>
                        </w:rPr>
                        <w:t>, коррекционной работы</w:t>
                      </w:r>
                      <w:r w:rsidRPr="00C14979">
                        <w:rPr>
                          <w:rFonts w:ascii="Times New Roman" w:hAnsi="Times New Roman" w:cs="Times New Roman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  <w:r w:rsidR="004163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21D25" wp14:editId="4935037C">
                <wp:simplePos x="0" y="0"/>
                <wp:positionH relativeFrom="column">
                  <wp:posOffset>3772535</wp:posOffset>
                </wp:positionH>
                <wp:positionV relativeFrom="paragraph">
                  <wp:posOffset>163830</wp:posOffset>
                </wp:positionV>
                <wp:extent cx="2085975" cy="742950"/>
                <wp:effectExtent l="0" t="0" r="47625" b="571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922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Вовлечение родителей в совместную с детьми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97.05pt;margin-top:12.9pt;width:164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922E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Вовлечение родителей в совместную с детьми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922EE2" w:rsidRPr="00F1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2EE2" w:rsidRPr="00F11912" w:rsidRDefault="00922EE2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41635F" w:rsidP="00922EE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7708C" wp14:editId="3A65727E">
                <wp:simplePos x="0" y="0"/>
                <wp:positionH relativeFrom="column">
                  <wp:posOffset>3183890</wp:posOffset>
                </wp:positionH>
                <wp:positionV relativeFrom="paragraph">
                  <wp:posOffset>99060</wp:posOffset>
                </wp:positionV>
                <wp:extent cx="1746250" cy="593090"/>
                <wp:effectExtent l="0" t="0" r="44450" b="546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922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Помощь отдельным семьям в воспитании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margin-left:250.7pt;margin-top:7.8pt;width:137.5pt;height: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922E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Помощь отдельным семьям в воспитании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9AB7" wp14:editId="5E7D5F21">
                <wp:simplePos x="0" y="0"/>
                <wp:positionH relativeFrom="column">
                  <wp:posOffset>1082040</wp:posOffset>
                </wp:positionH>
                <wp:positionV relativeFrom="paragraph">
                  <wp:posOffset>95886</wp:posOffset>
                </wp:positionV>
                <wp:extent cx="1753870" cy="666750"/>
                <wp:effectExtent l="0" t="0" r="36830" b="571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A77" w:rsidRPr="00C14979" w:rsidRDefault="00175A77" w:rsidP="00922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79">
                              <w:rPr>
                                <w:rFonts w:ascii="Times New Roman" w:hAnsi="Times New Roman" w:cs="Times New Roman"/>
                              </w:rPr>
                              <w:t>Психолого-педагогическое просвещение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85.2pt;margin-top:7.55pt;width:138.1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8485D" w:rsidRPr="00C14979" w:rsidRDefault="0018485D" w:rsidP="00922E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979">
                        <w:rPr>
                          <w:rFonts w:ascii="Times New Roman" w:hAnsi="Times New Roman" w:cs="Times New Roman"/>
                        </w:rPr>
                        <w:t>Психолого-педагогическое просвещение родителей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EE2" w:rsidRPr="00F11912" w:rsidRDefault="00922EE2" w:rsidP="00922EE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F11912" w:rsidRDefault="00922EE2" w:rsidP="00922EE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Мероприятия:</w:t>
      </w:r>
    </w:p>
    <w:p w:rsidR="00922EE2" w:rsidRPr="008D055A" w:rsidRDefault="00922EE2" w:rsidP="00922EE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 с родителями специалистов, работающих с ребенком;</w:t>
      </w:r>
    </w:p>
    <w:p w:rsidR="00922EE2" w:rsidRPr="008D055A" w:rsidRDefault="00922EE2" w:rsidP="00922EE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информацией, коррекция СИПР с учётом изменившихся ситуаций;</w:t>
      </w:r>
    </w:p>
    <w:p w:rsidR="00922EE2" w:rsidRPr="008D055A" w:rsidRDefault="00922EE2" w:rsidP="00922EE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тематических семинарах;</w:t>
      </w:r>
    </w:p>
    <w:p w:rsidR="00922EE2" w:rsidRPr="008D055A" w:rsidRDefault="00922EE2" w:rsidP="00922EE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 занятий;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электронными средствами, консультирование;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 встречи, беседы;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планированию работы;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регулярного обмена информацией о ребенке, о ходе реализации СИПР и результатах ее освоении;</w:t>
      </w:r>
    </w:p>
    <w:p w:rsidR="00922EE2" w:rsidRPr="008D055A" w:rsidRDefault="00922EE2" w:rsidP="00922EE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родителей со специалистами (по запросу)</w:t>
      </w:r>
    </w:p>
    <w:p w:rsidR="00922EE2" w:rsidRPr="00A83F0E" w:rsidRDefault="00922EE2" w:rsidP="00922EE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консультации родителей по темам:</w:t>
      </w: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СИПР в домашних условиях »,</w:t>
      </w: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социально – бытовых навыков у ребенка с умеренной умственной отсталостью»</w:t>
      </w:r>
    </w:p>
    <w:p w:rsidR="00922EE2" w:rsidRPr="008D055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коммуникации у ребенка с умеренной умственной отсталостью»</w:t>
      </w:r>
    </w:p>
    <w:p w:rsidR="00922EE2" w:rsidRPr="00000EDA" w:rsidRDefault="00922EE2" w:rsidP="00922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участия родителей в мероприятиях, акциях, праздниках:</w:t>
      </w:r>
    </w:p>
    <w:p w:rsidR="00922EE2" w:rsidRPr="008D055A" w:rsidRDefault="00922EE2" w:rsidP="00922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планированию, разработке и реализации мероприятий: 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«Новогодний праздник»,</w:t>
      </w:r>
      <w:r w:rsidRPr="00A8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 марта»</w:t>
      </w:r>
      <w:r w:rsidRPr="00A8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птиц»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тематические, физкультурные праздники, досуги (по отдельному плану).</w:t>
      </w:r>
      <w:proofErr w:type="gramEnd"/>
    </w:p>
    <w:p w:rsidR="00751B84" w:rsidRDefault="00751B84" w:rsidP="00416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B84" w:rsidRPr="00C14979" w:rsidRDefault="00C14979" w:rsidP="00C1497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C14979" w:rsidRDefault="00C14979" w:rsidP="00751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85D" w:rsidRPr="008F39B6" w:rsidRDefault="0018485D" w:rsidP="0018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9B6">
        <w:rPr>
          <w:rFonts w:ascii="Times New Roman" w:eastAsia="Calibri" w:hAnsi="Times New Roman" w:cs="Times New Roman"/>
          <w:b/>
          <w:sz w:val="24"/>
          <w:szCs w:val="24"/>
        </w:rPr>
        <w:t>Примерный режим дня на холодный период года  - с 01 сентября по 31 мая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85"/>
      </w:tblGrid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Основная деятельность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Приём детей, осмотр. Игры, дежурство, утренняя гимнастика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7.30-8.30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Подготовка к завтраку. Завтрак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8.30-8.45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Игры, самостоятельная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8.45-9.00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9.00</w:t>
            </w:r>
            <w:r w:rsidRPr="0018485D">
              <w:rPr>
                <w:rFonts w:ascii="Times New Roman" w:eastAsia="Calibri" w:hAnsi="Times New Roman" w:cs="Times New Roman"/>
                <w:bCs/>
              </w:rPr>
              <w:t>-</w:t>
            </w:r>
            <w:r w:rsidRPr="0018485D">
              <w:rPr>
                <w:rFonts w:ascii="Times New Roman" w:eastAsia="Calibri" w:hAnsi="Times New Roman" w:cs="Times New Roman"/>
              </w:rPr>
              <w:t>10.50</w:t>
            </w:r>
          </w:p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8485D">
              <w:rPr>
                <w:rFonts w:ascii="Times New Roman" w:eastAsia="Calibri" w:hAnsi="Times New Roman" w:cs="Times New Roman"/>
              </w:rPr>
              <w:t>15.30-16.00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Подготовка ко второму завтраку. Второй завтрак.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10.00-10.10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Игры. Подготовка к прогулке, прогулка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11.00-12.25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Возвращение с прогулки, игры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12.25-12.20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12.20-12.45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12.45-15.00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Постепенный подъём, воздушные, водные процедуры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15.00-15.25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Игры, самостоятельная деятельность детей. Чтение художественной литературы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15.45-16.30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Подготовка к полднику. Полдник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16.30-16.45</w:t>
            </w:r>
          </w:p>
        </w:tc>
      </w:tr>
      <w:tr w:rsidR="0018485D" w:rsidRPr="0018485D" w:rsidTr="0018485D">
        <w:tc>
          <w:tcPr>
            <w:tcW w:w="7797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Самостоятельная деятельность детей. Подготовка к прогулке, прогулка, уход детей домой</w:t>
            </w:r>
          </w:p>
        </w:tc>
        <w:tc>
          <w:tcPr>
            <w:tcW w:w="1985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5D">
              <w:rPr>
                <w:rFonts w:ascii="Times New Roman" w:eastAsia="Calibri" w:hAnsi="Times New Roman" w:cs="Times New Roman"/>
              </w:rPr>
              <w:t>16.45-17.30</w:t>
            </w:r>
          </w:p>
        </w:tc>
      </w:tr>
    </w:tbl>
    <w:p w:rsidR="006D306F" w:rsidRDefault="006D306F" w:rsidP="001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85D" w:rsidRPr="0018485D" w:rsidRDefault="0018485D" w:rsidP="001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18485D" w:rsidRPr="0018485D" w:rsidTr="008F39B6">
        <w:tc>
          <w:tcPr>
            <w:tcW w:w="9923" w:type="dxa"/>
            <w:gridSpan w:val="3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часть </w:t>
            </w: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Образовательная </w:t>
            </w:r>
          </w:p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ООД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ООД </w:t>
            </w:r>
          </w:p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неделю</w:t>
            </w:r>
          </w:p>
        </w:tc>
      </w:tr>
      <w:tr w:rsidR="0018485D" w:rsidRPr="0018485D" w:rsidTr="008F39B6">
        <w:tc>
          <w:tcPr>
            <w:tcW w:w="2410" w:type="dxa"/>
            <w:vMerge w:val="restart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Calibri" w:hAnsi="Times New Roman" w:cs="Times New Roman"/>
                <w:color w:val="000000"/>
              </w:rPr>
              <w:t>Формирование целостной картины мира – ФЦКМ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2410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элементарных математических представлений – </w:t>
            </w: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485D" w:rsidRPr="0018485D" w:rsidTr="008F39B6">
        <w:tc>
          <w:tcPr>
            <w:tcW w:w="2410" w:type="dxa"/>
            <w:vMerge w:val="restart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Художественно-эстетическое </w:t>
            </w: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Рисование 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2410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2410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2410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485D" w:rsidRPr="0018485D" w:rsidTr="008F39B6">
        <w:tc>
          <w:tcPr>
            <w:tcW w:w="9923" w:type="dxa"/>
            <w:gridSpan w:val="3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Реализуется в совместной деятельности взрослого и детей в различных видах деятельности, </w:t>
            </w:r>
          </w:p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в самостоятельной деятельности детей</w:t>
            </w:r>
          </w:p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 xml:space="preserve"> в режимных моментах</w:t>
            </w:r>
          </w:p>
        </w:tc>
      </w:tr>
      <w:tr w:rsidR="0018485D" w:rsidRPr="0018485D" w:rsidTr="008F39B6">
        <w:tc>
          <w:tcPr>
            <w:tcW w:w="2410" w:type="dxa"/>
            <w:vMerge w:val="restart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85D" w:rsidRPr="0018485D" w:rsidTr="008F39B6">
        <w:tc>
          <w:tcPr>
            <w:tcW w:w="2410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2693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«Познаю себя»</w:t>
            </w:r>
          </w:p>
        </w:tc>
        <w:tc>
          <w:tcPr>
            <w:tcW w:w="2693" w:type="dxa"/>
            <w:vMerge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«Ребёнок и дорога»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241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4820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«Основы финансовой грамотности»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485D" w:rsidRPr="0018485D" w:rsidTr="008F39B6">
        <w:tc>
          <w:tcPr>
            <w:tcW w:w="7230" w:type="dxa"/>
            <w:gridSpan w:val="2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объём ООД (100%)</w:t>
            </w:r>
          </w:p>
        </w:tc>
        <w:tc>
          <w:tcPr>
            <w:tcW w:w="2693" w:type="dxa"/>
            <w:shd w:val="clear" w:color="auto" w:fill="auto"/>
          </w:tcPr>
          <w:p w:rsidR="0018485D" w:rsidRPr="0018485D" w:rsidRDefault="0018485D" w:rsidP="001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5D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</w:tbl>
    <w:p w:rsidR="0018485D" w:rsidRPr="006D306F" w:rsidRDefault="0018485D" w:rsidP="001848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48A" w:rsidRDefault="0053148A" w:rsidP="008F3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организованной образовательной деятельности (группа №</w:t>
      </w:r>
      <w:r w:rsidR="00FA5BCA">
        <w:rPr>
          <w:rFonts w:ascii="Times New Roman" w:eastAsia="Calibri" w:hAnsi="Times New Roman" w:cs="Times New Roman"/>
          <w:b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1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842"/>
        <w:gridCol w:w="1843"/>
        <w:gridCol w:w="2126"/>
      </w:tblGrid>
      <w:tr w:rsidR="0053148A" w:rsidRPr="0053148A" w:rsidTr="0053148A">
        <w:trPr>
          <w:cantSplit/>
          <w:trHeight w:val="22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53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53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53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53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53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53148A" w:rsidRPr="0053148A" w:rsidTr="0053148A">
        <w:trPr>
          <w:cantSplit/>
          <w:trHeight w:val="132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1.Художественно-эстетическое развитие – рисование: 9.00-9.15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- физическая культура на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1.Художественно-эстетическое развитие – музыкальное: </w:t>
            </w:r>
          </w:p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9.00-9.15 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2. Речевое развитие - развитие речи: 9.25-9.40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1.Познавательное развитие – ФЭМП: 9.00-9.15 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- физическая культура: 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1.Художественно-эстетическое развитие – музыкальное:</w:t>
            </w:r>
          </w:p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 xml:space="preserve">9.00-9.15 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2.Познавательное развитие – ФЦКМ: 9.25-9.40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48A" w:rsidRPr="0053148A" w:rsidRDefault="0053148A" w:rsidP="00175A77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1.Художественно-эстетическое развитие – лепка: 9.00-9.15</w:t>
            </w:r>
          </w:p>
          <w:p w:rsidR="0053148A" w:rsidRPr="0053148A" w:rsidRDefault="0053148A" w:rsidP="0017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8A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- физическая культура: 9.25-9.40</w:t>
            </w:r>
          </w:p>
        </w:tc>
      </w:tr>
    </w:tbl>
    <w:p w:rsidR="0053148A" w:rsidRDefault="0053148A" w:rsidP="008F3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9B6" w:rsidRPr="008F39B6" w:rsidRDefault="008F39B6" w:rsidP="00FA5B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9B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индивидуальных занятий педагога-психолога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6521"/>
      </w:tblGrid>
      <w:tr w:rsidR="008F39B6" w:rsidRPr="008F39B6" w:rsidTr="008F39B6">
        <w:tc>
          <w:tcPr>
            <w:tcW w:w="1843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6521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Направление коррекции</w:t>
            </w:r>
          </w:p>
        </w:tc>
      </w:tr>
      <w:tr w:rsidR="0099427B" w:rsidRPr="008F39B6" w:rsidTr="008F39B6">
        <w:tc>
          <w:tcPr>
            <w:tcW w:w="1843" w:type="dxa"/>
            <w:shd w:val="clear" w:color="auto" w:fill="auto"/>
          </w:tcPr>
          <w:p w:rsidR="0099427B" w:rsidRPr="008F39B6" w:rsidRDefault="0099427B" w:rsidP="0017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99427B" w:rsidRPr="008F39B6" w:rsidRDefault="0099427B" w:rsidP="0017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9.30-10.00</w:t>
            </w:r>
          </w:p>
        </w:tc>
        <w:tc>
          <w:tcPr>
            <w:tcW w:w="6521" w:type="dxa"/>
            <w:shd w:val="clear" w:color="auto" w:fill="auto"/>
          </w:tcPr>
          <w:p w:rsidR="00687AFC" w:rsidRPr="00CA19A7" w:rsidRDefault="0099427B" w:rsidP="0099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A7">
              <w:rPr>
                <w:rFonts w:ascii="Times New Roman" w:eastAsia="Calibri" w:hAnsi="Times New Roman" w:cs="Times New Roman"/>
              </w:rPr>
              <w:t>Сенсорная комната - с</w:t>
            </w:r>
            <w:r w:rsidRPr="008F39B6">
              <w:rPr>
                <w:rFonts w:ascii="Times New Roman" w:eastAsia="Calibri" w:hAnsi="Times New Roman" w:cs="Times New Roman"/>
              </w:rPr>
              <w:t>нятие тревожности, агрессии</w:t>
            </w:r>
            <w:r w:rsidR="00687AFC" w:rsidRPr="00CA19A7">
              <w:rPr>
                <w:rFonts w:ascii="Times New Roman" w:eastAsia="Calibri" w:hAnsi="Times New Roman" w:cs="Times New Roman"/>
              </w:rPr>
              <w:t>.</w:t>
            </w:r>
          </w:p>
          <w:p w:rsidR="0099427B" w:rsidRPr="008F39B6" w:rsidRDefault="00687AFC" w:rsidP="0099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 ребенка адекватным способам получения желаемого с помощью альтернативной коммуникации</w:t>
            </w:r>
          </w:p>
        </w:tc>
      </w:tr>
      <w:tr w:rsidR="006D306F" w:rsidRPr="008F39B6" w:rsidTr="008F39B6">
        <w:tc>
          <w:tcPr>
            <w:tcW w:w="1843" w:type="dxa"/>
            <w:shd w:val="clear" w:color="auto" w:fill="auto"/>
          </w:tcPr>
          <w:p w:rsidR="006D306F" w:rsidRPr="008F39B6" w:rsidRDefault="0099427B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6D306F" w:rsidRPr="008F39B6" w:rsidRDefault="0099427B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10.20-11.10</w:t>
            </w:r>
          </w:p>
        </w:tc>
        <w:tc>
          <w:tcPr>
            <w:tcW w:w="6521" w:type="dxa"/>
            <w:shd w:val="clear" w:color="auto" w:fill="auto"/>
          </w:tcPr>
          <w:p w:rsidR="006D306F" w:rsidRPr="008F39B6" w:rsidRDefault="006D306F" w:rsidP="0099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 xml:space="preserve">Развитие конструктивной и игровой деятельности, мелкой моторики. </w:t>
            </w:r>
          </w:p>
        </w:tc>
      </w:tr>
    </w:tbl>
    <w:p w:rsidR="008F39B6" w:rsidRPr="008F39B6" w:rsidRDefault="008F39B6" w:rsidP="00FA5B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9B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индивидуальных занятий учителя-логопеда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520"/>
      </w:tblGrid>
      <w:tr w:rsidR="008F39B6" w:rsidRPr="008F39B6" w:rsidTr="008F39B6">
        <w:tc>
          <w:tcPr>
            <w:tcW w:w="1668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1701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6520" w:type="dxa"/>
            <w:shd w:val="clear" w:color="auto" w:fill="auto"/>
          </w:tcPr>
          <w:p w:rsidR="008F39B6" w:rsidRPr="008F39B6" w:rsidRDefault="008F39B6" w:rsidP="008F39B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39B6">
              <w:rPr>
                <w:rFonts w:ascii="Times New Roman" w:eastAsia="Calibri" w:hAnsi="Times New Roman" w:cs="Times New Roman"/>
              </w:rPr>
              <w:t>Направление коррекции</w:t>
            </w:r>
          </w:p>
        </w:tc>
      </w:tr>
      <w:tr w:rsidR="0099427B" w:rsidRPr="008F39B6" w:rsidTr="008F39B6">
        <w:tc>
          <w:tcPr>
            <w:tcW w:w="1668" w:type="dxa"/>
            <w:shd w:val="clear" w:color="auto" w:fill="auto"/>
          </w:tcPr>
          <w:p w:rsidR="0099427B" w:rsidRPr="008F39B6" w:rsidRDefault="0099427B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Понедельник </w:t>
            </w:r>
          </w:p>
        </w:tc>
        <w:tc>
          <w:tcPr>
            <w:tcW w:w="1701" w:type="dxa"/>
            <w:shd w:val="clear" w:color="auto" w:fill="auto"/>
          </w:tcPr>
          <w:p w:rsidR="0099427B" w:rsidRPr="008F39B6" w:rsidRDefault="0099427B" w:rsidP="0099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10.30-10.45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99427B" w:rsidRPr="008F39B6" w:rsidRDefault="0099427B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невербальные формы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39B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мелкой моторики</w:t>
            </w:r>
          </w:p>
        </w:tc>
      </w:tr>
      <w:tr w:rsidR="0099427B" w:rsidRPr="008F39B6" w:rsidTr="008F39B6">
        <w:tc>
          <w:tcPr>
            <w:tcW w:w="1668" w:type="dxa"/>
            <w:shd w:val="clear" w:color="auto" w:fill="auto"/>
          </w:tcPr>
          <w:p w:rsidR="0099427B" w:rsidRDefault="0099427B" w:rsidP="008F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99427B" w:rsidRDefault="0099427B" w:rsidP="0099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10.50-11.05</w:t>
            </w:r>
          </w:p>
        </w:tc>
        <w:tc>
          <w:tcPr>
            <w:tcW w:w="6520" w:type="dxa"/>
            <w:vMerge/>
            <w:shd w:val="clear" w:color="auto" w:fill="auto"/>
          </w:tcPr>
          <w:p w:rsidR="0099427B" w:rsidRPr="00CC4CF8" w:rsidRDefault="0099427B" w:rsidP="008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581" w:rsidRDefault="00DF5581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BCA" w:rsidRDefault="00FA5BCA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D0B" w:rsidRPr="006D306F" w:rsidRDefault="00DF5581" w:rsidP="00F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Учебно-тематический план коррекционно-развивающей работы</w:t>
      </w:r>
    </w:p>
    <w:p w:rsidR="008D2D0B" w:rsidRPr="006D306F" w:rsidRDefault="008D2D0B" w:rsidP="008F39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реализации: 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proofErr w:type="gramStart"/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6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6D3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20</w:t>
      </w:r>
      <w:r w:rsidR="00FA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 w:rsidR="00FA5BCA" w:rsidRPr="00012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tbl>
      <w:tblPr>
        <w:tblW w:w="83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6"/>
        <w:gridCol w:w="5103"/>
      </w:tblGrid>
      <w:tr w:rsidR="008D2D0B" w:rsidRPr="008D055A" w:rsidTr="0018485D">
        <w:trPr>
          <w:trHeight w:val="375"/>
        </w:trPr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0058E" wp14:editId="2C6206F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82.95pt;margin-top:1.2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" fillcolor="window" strokecolor="windowText" strokeweight=".25pt"/>
                  </w:pict>
                </mc:Fallback>
              </mc:AlternateContent>
            </w:r>
            <w:r w:rsidRPr="00D646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1ADD6" wp14:editId="0666B380">
                      <wp:simplePos x="0" y="0"/>
                      <wp:positionH relativeFrom="column">
                        <wp:posOffset>1530018</wp:posOffset>
                      </wp:positionH>
                      <wp:positionV relativeFrom="paragraph">
                        <wp:posOffset>217170</wp:posOffset>
                      </wp:positionV>
                      <wp:extent cx="188163" cy="187166"/>
                      <wp:effectExtent l="19050" t="19050" r="0" b="22860"/>
                      <wp:wrapNone/>
                      <wp:docPr id="13" name="Хор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697">
                                <a:off x="0" y="0"/>
                                <a:ext cx="188163" cy="187166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13" o:spid="_x0000_s1026" style="position:absolute;margin-left:120.45pt;margin-top:17.1pt;width:14.8pt;height:14.75pt;rotation:11126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163,18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" path="m160430,159932c130363,189681,84003,195744,47228,174736,10192,153579,-7871,110262,3238,69242,14302,28388,51546,,94082,r66348,159932xe" fillcolor="window" strokecolor="windowText" strokeweight=".25pt">
                      <v:path arrowok="t" o:connecttype="custom" o:connectlocs="160430,159932;47228,174736;3238,69242;94082,0;160430,159932" o:connectangles="0,0,0,0,0"/>
                    </v:shape>
                  </w:pict>
                </mc:Fallback>
              </mc:AlternateContent>
            </w:r>
            <w:r w:rsidRPr="00D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D2D0B" w:rsidRPr="008D055A" w:rsidTr="0018485D">
        <w:trPr>
          <w:trHeight w:val="210"/>
        </w:trPr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частичное улучшение</w:t>
            </w:r>
          </w:p>
        </w:tc>
      </w:tr>
      <w:tr w:rsidR="008D2D0B" w:rsidRPr="008D055A" w:rsidTr="0018485D">
        <w:trPr>
          <w:trHeight w:val="210"/>
        </w:trPr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45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D00F74A" wp14:editId="191B97CB">
                  <wp:simplePos x="0" y="0"/>
                  <wp:positionH relativeFrom="column">
                    <wp:posOffset>1476375</wp:posOffset>
                  </wp:positionH>
                  <wp:positionV relativeFrom="line">
                    <wp:posOffset>1905</wp:posOffset>
                  </wp:positionV>
                  <wp:extent cx="190500" cy="190500"/>
                  <wp:effectExtent l="0" t="0" r="0" b="0"/>
                  <wp:wrapSquare wrapText="bothSides"/>
                  <wp:docPr id="1" name="Рисунок 1" descr="https://fsd.multiurok.ru/html/2019/05/13/s_5cd9af3a68999/115706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5/13/s_5cd9af3a68999/115706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хорошая динамика</w:t>
            </w:r>
          </w:p>
        </w:tc>
      </w:tr>
      <w:tr w:rsidR="008D2D0B" w:rsidRPr="008D055A" w:rsidTr="0018485D">
        <w:trPr>
          <w:trHeight w:val="45"/>
        </w:trPr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D64645" w:rsidRDefault="008D2D0B" w:rsidP="001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29B0C47" wp14:editId="2132EF37">
                  <wp:simplePos x="0" y="0"/>
                  <wp:positionH relativeFrom="column">
                    <wp:posOffset>1504950</wp:posOffset>
                  </wp:positionH>
                  <wp:positionV relativeFrom="line">
                    <wp:posOffset>0</wp:posOffset>
                  </wp:positionV>
                  <wp:extent cx="161925" cy="161925"/>
                  <wp:effectExtent l="57150" t="57150" r="66675" b="523875"/>
                  <wp:wrapSquare wrapText="bothSides"/>
                  <wp:docPr id="2" name="Рисунок 2" descr="https://fsd.multiurok.ru/html/2019/05/13/s_5cd9af3a68999/115706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5/13/s_5cd9af3a68999/115706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реабилитация</w:t>
            </w:r>
            <w:r w:rsidRPr="00D646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2D0B" w:rsidRPr="008D055A" w:rsidRDefault="008D2D0B" w:rsidP="006D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8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5839"/>
        <w:gridCol w:w="1560"/>
        <w:gridCol w:w="1302"/>
      </w:tblGrid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работы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 конец года</w:t>
            </w: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Оздоровительная работа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Побудка с элементами корригирующей гимнастики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Гимнастики для глаз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Самомассаж (су-</w:t>
            </w:r>
            <w:proofErr w:type="spell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джок</w:t>
            </w:r>
            <w:proofErr w:type="spellEnd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 без маек (теплое время года).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факторы закаливания (солнечная, воздушная ванна).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41635F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 w:rsidR="008D2D0B"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педагог-психолог, учитель-логопед,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Формирование </w:t>
            </w:r>
            <w:proofErr w:type="gramStart"/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представлении</w:t>
            </w:r>
            <w:proofErr w:type="gramEnd"/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о себе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узнавать и выбирать из предложенных взрослым овощи и фрукты (груша, морковь, картошка, огурец, помидор)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находить среди предметов одежду, обувь;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различать домашних животных (коза, лошадь, корова);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различать диких животных (медведь, лиса, ежик);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птицах (ворона, сорока);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показывать части тела на себе и кукле;</w:t>
            </w:r>
          </w:p>
          <w:p w:rsidR="008D2D0B" w:rsidRPr="0099427B" w:rsidRDefault="008D2D0B" w:rsidP="008D2D0B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 действиях частей тела и лица;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учитель-логопед, воспитатели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Сенсорное воспитание и развитие внимания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предмет из общего фона;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ждать появления куклы за экраном в одном и том же месте и прослеживать движение куклы за экраном, местах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зрительное внимание и подражание путем воспроизведения действий взрослого сначала без предмет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соотносить игрушку с ее изображением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сличать парные предметы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различать объемные формы (куб, шар) в процессе дидактической игры по подражанию действиям;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подбирать крышки к коробочкам одинаковой величины, но разной формы (круглая, квадратная);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выполнять действия по подражанию, соотнося форму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проталкивать объемные геометрические формы (куб, шар) в соответствующие прорези коробки;</w:t>
            </w:r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узнавать знакомые предметы среди незнакомых (находить свою игрушку среди других;</w:t>
            </w:r>
            <w:proofErr w:type="gramEnd"/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хватать большие предметы (шары, кубы, мячи, мешочки, подносы) двумя руками, маленькие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— одной;</w:t>
            </w:r>
            <w:proofErr w:type="gramEnd"/>
          </w:p>
          <w:p w:rsidR="008D2D0B" w:rsidRPr="0099427B" w:rsidRDefault="008D2D0B" w:rsidP="008D2D0B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складывать из двух частей разрезную предметную картинку</w:t>
            </w:r>
          </w:p>
          <w:p w:rsidR="008D2D0B" w:rsidRPr="0099427B" w:rsidRDefault="008D2D0B" w:rsidP="00FA5BCA">
            <w:pPr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воспринимать (сличать) цвет: красный, синий («Дай </w:t>
            </w:r>
            <w:r w:rsidR="00FA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шарик/кубик _________ цвета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Педагог-психолог, учитель-логопед, воспитатели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6D306F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Формирование мышления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целенаправленные действия с предметами: «Поймай воздушный шарик!», «Кати мячик!», и т. д.</w:t>
            </w:r>
          </w:p>
          <w:p w:rsidR="008D2D0B" w:rsidRPr="0099427B" w:rsidRDefault="008D2D0B" w:rsidP="008D2D0B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об использовании в быту вспомогател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ьных средств и предметов-орудий. </w:t>
            </w: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Например: 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нитка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нужна, чтобы привязать воздушный шарик и его удерживать, и т. д.)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8D2D0B" w:rsidRPr="0099427B" w:rsidRDefault="008D2D0B" w:rsidP="008D2D0B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выполнять действия с предметами, имеющими фиксированное назначение: чашка, ложка, стул, ножницы</w:t>
            </w:r>
            <w:proofErr w:type="gramStart"/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Например: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«Польем цветок!», «Поиграем с воздушными шариками!», «Уго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 зайку!», «Испечем пироги!»;</w:t>
            </w:r>
          </w:p>
          <w:p w:rsidR="008D2D0B" w:rsidRPr="0099427B" w:rsidRDefault="008D2D0B" w:rsidP="00F810FF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пользоваться предметами-орудиями (сачками, палочками, молоточками, ложками, совочками, лопатками) 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Например:</w:t>
            </w:r>
            <w:proofErr w:type="gramEnd"/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«Достань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камешки из банки!», «Поймай рыбку!», «Забей гвоздики!», «Построй заборчик!»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воспитатели, педагог-психолог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Формирование элементарных количественных представлений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выделять отдельные предметы из группы; </w:t>
            </w:r>
          </w:p>
          <w:p w:rsidR="008D2D0B" w:rsidRPr="0099427B" w:rsidRDefault="008D2D0B" w:rsidP="008D2D0B">
            <w:pPr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выделять 1 и много предметов из группы по подражанию, образцу; составлять множества из отдельных предметов; </w:t>
            </w:r>
          </w:p>
          <w:p w:rsidR="008D2D0B" w:rsidRPr="0099427B" w:rsidRDefault="008D2D0B" w:rsidP="008D2D0B">
            <w:pPr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выделять 1 и много предметов из группы по словесной инструкции;</w:t>
            </w:r>
          </w:p>
          <w:p w:rsidR="008D2D0B" w:rsidRPr="0099427B" w:rsidRDefault="008D2D0B" w:rsidP="00F810FF">
            <w:pPr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различать дискретные (игрушки, предметы) и непрерывные (вода, песок, крупа) множества по количеству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воспитатели, педагог-психолог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Коммуникация и развитие речи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невербальные формы общения: умение фиксировать взгляд на лице партнера, смотреть в глаза;</w:t>
            </w:r>
          </w:p>
          <w:p w:rsidR="008D2D0B" w:rsidRPr="0099427B" w:rsidRDefault="008D2D0B" w:rsidP="008D2D0B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пользоваться рукой как средством коммуникации, выполняя согласованные, направленные;</w:t>
            </w:r>
          </w:p>
          <w:p w:rsidR="008D2D0B" w:rsidRPr="0099427B" w:rsidRDefault="008D2D0B" w:rsidP="008D2D0B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Побуждать к речевому высказыванию по результатам действий с игрушками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воспроизводить звукоподражания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F810FF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выполнять простейшие инструкции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воспитатели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Развитие мелкой моторики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18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выполнять движения кистями рук по подражанию с использованием соответствующих </w:t>
            </w:r>
            <w:r w:rsidR="00F810FF"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810FF"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</w:t>
            </w:r>
            <w:proofErr w:type="spellStart"/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захватывать щепотью сыпучие материалы (манная крупа, речной песок), высыпая в различные емкости;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захватывать предметы щепотью, раскладывая большие и мелкие предметы в прозрачный сосуд (опускать)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выполнять движения кистями и пальцами рук, используя карандаш (катание ребристого карандаша двумя руками одновременно, катание между подушечками большого пальца и остальных пальцев одной руки;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выполнять движения кистями рук по подражанию;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выполнять движения кистями рук и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пальцами по подражанию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брать в обе руки (захват ладонями) сыпучие материалы (чечевицу, горох, фасоль) и высыпать их;</w:t>
            </w:r>
          </w:p>
          <w:p w:rsidR="008D2D0B" w:rsidRPr="0099427B" w:rsidRDefault="008D2D0B" w:rsidP="008D2D0B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проводить непрерыв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линию карандашом по образцу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Учитель-логопед, воспитатели, педагог-психолог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Развитие игровой деятельности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об игрушках и действиях с ними;</w:t>
            </w:r>
          </w:p>
          <w:p w:rsidR="008D2D0B" w:rsidRPr="0099427B" w:rsidRDefault="008D2D0B" w:rsidP="008D2D0B">
            <w:pPr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наблюдать за обыгрыванием сюжетных игрушек — мяч, кукла, машина, зай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мишка, матрешка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обыгрывать кормление куклы;</w:t>
            </w:r>
          </w:p>
          <w:p w:rsidR="008D2D0B" w:rsidRPr="0099427B" w:rsidRDefault="008D2D0B" w:rsidP="008D2D0B">
            <w:pPr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укладывать куклу спать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бережное отношение к игрушкам;</w:t>
            </w:r>
          </w:p>
          <w:p w:rsidR="008D2D0B" w:rsidRPr="0099427B" w:rsidRDefault="008D2D0B" w:rsidP="008D2D0B">
            <w:pPr>
              <w:numPr>
                <w:ilvl w:val="0"/>
                <w:numId w:val="2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интере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 предметно-игровым действиям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педагог-психолог, воспитатели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Коррекция нежелательного поведения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контактности: игры «Погладь кошку», «Поиграй с куклой»;</w:t>
            </w:r>
          </w:p>
          <w:p w:rsidR="008D2D0B" w:rsidRPr="0099427B" w:rsidRDefault="008D2D0B" w:rsidP="008D2D0B">
            <w:pPr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целенаправленного поведения с помощью музыкального сопровождения специальных игр, направленных на длительное положительное сосредоточение ребенка. Игры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«Мыши тише-тише», Игры с ритмами: «Потопаем ножками», «Похлопаем ладошками».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учитель-логопед, воспитатели 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Развитие изобразительной деятельности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соотносить лепные поделки с реальными предметами (яблоко, помидор);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наблюдать за действиями взрослого, оперирующего с различными пластичными материалами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выполнять различные действия с пластичными материалами — мять и разрывать на кусочки, соединять;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соотносить аппликацию с реальными объектами (шарик, мишка, листок, гриб);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наклеивать простые заготовки: правильно пользоваться кисточкой, наносить на заготовку клей, переворачивать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рисовать мелом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810FF"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10FF"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линии различной формы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доске, 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песочном столе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(«Дождик», «Ручеек», «Листочки»)</w:t>
            </w:r>
            <w:r w:rsidR="00F8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2D0B" w:rsidRPr="0099427B" w:rsidRDefault="008D2D0B" w:rsidP="008D2D0B">
            <w:pPr>
              <w:numPr>
                <w:ilvl w:val="0"/>
                <w:numId w:val="23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рисовать карандашами, фломастерами, мелками прямые и прерывистые линии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учитель-логопед, воспитатели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выполнять движения и действия по подражанию взрослому;</w:t>
            </w:r>
          </w:p>
          <w:p w:rsidR="008D2D0B" w:rsidRPr="0099427B" w:rsidRDefault="008D2D0B" w:rsidP="008D2D0B">
            <w:pPr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ходить по дорожке и следам;</w:t>
            </w:r>
          </w:p>
          <w:p w:rsidR="008D2D0B" w:rsidRPr="0099427B" w:rsidRDefault="008D2D0B" w:rsidP="008D2D0B">
            <w:pPr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ползать по ковровой дорожке, доске, наклонной доске, залезать на горку с поддержкой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КГН и самообслуживание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 самостоятельного раздевания, развивать умение снимать простые предметы одежды и обуви без застежек.</w:t>
            </w:r>
          </w:p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помогать взрослому своими действиями в процессе раздевания и одевания.</w:t>
            </w:r>
          </w:p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пользоваться застежками типа «липучка», «молния».</w:t>
            </w:r>
          </w:p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трудовые навыки, развивать умение убирать игрушки в определенное место.</w:t>
            </w:r>
          </w:p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ставить обувь в определенное место.</w:t>
            </w:r>
          </w:p>
          <w:p w:rsidR="008D2D0B" w:rsidRPr="0099427B" w:rsidRDefault="008D2D0B" w:rsidP="008D2D0B">
            <w:pPr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понятие о месте хранения одежды. Формировать умение понимать и выполнять доступные 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поручения (дай, принеси, возьми, положи)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Учитель-логопед, воспитатели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0B" w:rsidRPr="0099427B" w:rsidTr="00FA5BCA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Музыкальное развитие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интерес к музыкальным инструментам, эмоциональное восприятие музыки;</w:t>
            </w:r>
          </w:p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реагировать на музыку сосредоточением и ритмическим движением;</w:t>
            </w:r>
          </w:p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детей ориентироваться в пространстве зала, ходить под музыку;</w:t>
            </w:r>
          </w:p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 музыкальных инструментах — колокольчик, бубен, погремушка, пиан</w:t>
            </w:r>
            <w:r w:rsidR="00554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о;</w:t>
            </w:r>
          </w:p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извлекать звуки из музыкальных инструментов — колокольчика, барабана, погремушки;</w:t>
            </w:r>
          </w:p>
          <w:p w:rsidR="008D2D0B" w:rsidRPr="0099427B" w:rsidRDefault="008D2D0B" w:rsidP="008D2D0B">
            <w:pPr>
              <w:numPr>
                <w:ilvl w:val="0"/>
                <w:numId w:val="26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Вызывать интерес к играм с использованием кукольных персонажей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Учитель-логопед, воспитатели</w:t>
            </w:r>
          </w:p>
          <w:p w:rsidR="008D2D0B" w:rsidRPr="0099427B" w:rsidRDefault="008D2D0B" w:rsidP="0018485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D0B" w:rsidRPr="0099427B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2D0B" w:rsidRPr="008D055A" w:rsidRDefault="008D2D0B" w:rsidP="008D2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3"/>
        <w:gridCol w:w="4316"/>
      </w:tblGrid>
      <w:tr w:rsidR="008D2D0B" w:rsidRPr="008D055A" w:rsidTr="0053148A">
        <w:tc>
          <w:tcPr>
            <w:tcW w:w="5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8D055A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8D055A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D0B" w:rsidRPr="008D055A" w:rsidTr="0053148A">
        <w:tc>
          <w:tcPr>
            <w:tcW w:w="96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B" w:rsidRPr="008D055A" w:rsidRDefault="008D2D0B" w:rsidP="001848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158" w:rsidRPr="00885BF5" w:rsidRDefault="00585158" w:rsidP="00FA5BC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в уходе и присмотре</w:t>
            </w:r>
          </w:p>
          <w:p w:rsidR="00D712AD" w:rsidRPr="00FA5BCA" w:rsidRDefault="00585158" w:rsidP="00FA5BC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реализации потребности в уходе за ребенком обеспечивают в необходимой и достаточной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законные представители ребенка, </w:t>
            </w:r>
            <w:r w:rsidRPr="0088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занятий с ребенком использует </w:t>
            </w:r>
            <w:proofErr w:type="spellStart"/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D712AD" w:rsidRPr="00885BF5" w:rsidRDefault="00D712AD" w:rsidP="00D712A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технические средства и дидактические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712AD" w:rsidRPr="008D055A" w:rsidRDefault="00D712AD" w:rsidP="00D712A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игрушки, предметы - 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заместители, пиктограммы, кубики; дидактический материал: изображения, 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бизиборды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«Дары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5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песочный стол, дидактический стол,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аудио, видеоматериалы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для ходьбы, массажные мячи, мячи резиновые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A5BCA" w:rsidRDefault="00FA5BCA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5BCA" w:rsidRDefault="00FA5BCA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5BCA" w:rsidRDefault="00FA5BCA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5BCA" w:rsidRDefault="00FA5BCA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5BCA" w:rsidRDefault="00FA5BCA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158" w:rsidRPr="00885BF5" w:rsidRDefault="00585158" w:rsidP="0058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Специалисты, участвующие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разработке и реализации СИПР</w:t>
            </w:r>
          </w:p>
          <w:p w:rsidR="00585158" w:rsidRPr="008D055A" w:rsidRDefault="00585158" w:rsidP="005851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 /</w:t>
            </w:r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85158" w:rsidRPr="008D055A" w:rsidRDefault="00585158" w:rsidP="005851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Педагог-психолог: ___________________ /</w:t>
            </w:r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FA5BCA"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85158" w:rsidRPr="008D055A" w:rsidRDefault="00585158" w:rsidP="005851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Учитель-логопед: ___________________ /</w:t>
            </w:r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FA5BCA"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85158" w:rsidRPr="008D055A" w:rsidRDefault="00585158" w:rsidP="005851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 /</w:t>
            </w:r>
            <w:r w:rsidR="00F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FA5BCA" w:rsidRPr="008D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D2D0B" w:rsidRPr="008D055A" w:rsidRDefault="008D2D0B" w:rsidP="0053148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5BCA" w:rsidRDefault="00FA5BCA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BCA" w:rsidRDefault="00FA5BCA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BCA" w:rsidRDefault="00FA5BCA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AEC" w:rsidRDefault="00554AEC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5BCA" w:rsidRDefault="00FA5BCA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Заявление родителей (законных представителей)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реализацию Специальной </w:t>
      </w:r>
      <w:r w:rsidR="00FA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ндивидуальной </w:t>
      </w:r>
      <w:r w:rsidR="00FA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</w:t>
      </w:r>
      <w:r w:rsidR="00FA5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D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азвития (СИПР)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родителя или законного представителя)</w:t>
      </w:r>
    </w:p>
    <w:p w:rsidR="008D2D0B" w:rsidRPr="008D055A" w:rsidRDefault="008D2D0B" w:rsidP="008D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 даю согласие на реализацию специальной индивидуальной программы развития для моего ребёнка ____________________________________________________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ребенка)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обеспечить соблюдение правил внутреннего распорядка образовательной организации, регулярное посещение занятий в соответствии с расписанием, выполнение домашних заданий и рекомендаций специалиста. О возможном не достижении ожидаемых результатов в случае несоблюдения данных обязательств, а также при возникновении объективных обстоятельств, связанных с особенностями психофизического развития и индивидуальными возможностями ребенка, предупрежде</w:t>
      </w:r>
      <w:proofErr w:type="gramStart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8D2D0B" w:rsidRPr="008D055A" w:rsidRDefault="008D2D0B" w:rsidP="008D2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(законного представителя) ________________________</w:t>
      </w:r>
    </w:p>
    <w:p w:rsidR="008D2D0B" w:rsidRPr="008D055A" w:rsidRDefault="008D2D0B" w:rsidP="008D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131" w:rsidRDefault="006F6131"/>
    <w:sectPr w:rsidR="006F6131" w:rsidSect="00D26EBA">
      <w:footerReference w:type="default" r:id="rId11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5C" w:rsidRDefault="00A5675C" w:rsidP="00BF4D94">
      <w:pPr>
        <w:spacing w:after="0" w:line="240" w:lineRule="auto"/>
      </w:pPr>
      <w:r>
        <w:separator/>
      </w:r>
    </w:p>
  </w:endnote>
  <w:endnote w:type="continuationSeparator" w:id="0">
    <w:p w:rsidR="00A5675C" w:rsidRDefault="00A5675C" w:rsidP="00BF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747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75A77" w:rsidRPr="00BF4D94" w:rsidRDefault="00175A77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4D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4D9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4D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4AEC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BF4D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75A77" w:rsidRDefault="00175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5C" w:rsidRDefault="00A5675C" w:rsidP="00BF4D94">
      <w:pPr>
        <w:spacing w:after="0" w:line="240" w:lineRule="auto"/>
      </w:pPr>
      <w:r>
        <w:separator/>
      </w:r>
    </w:p>
  </w:footnote>
  <w:footnote w:type="continuationSeparator" w:id="0">
    <w:p w:rsidR="00A5675C" w:rsidRDefault="00A5675C" w:rsidP="00BF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1C"/>
    <w:multiLevelType w:val="multilevel"/>
    <w:tmpl w:val="6BE0E7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E7D0D"/>
    <w:multiLevelType w:val="multilevel"/>
    <w:tmpl w:val="61125B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81D80"/>
    <w:multiLevelType w:val="multilevel"/>
    <w:tmpl w:val="21728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22735"/>
    <w:multiLevelType w:val="multilevel"/>
    <w:tmpl w:val="BF546E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0D45353C"/>
    <w:multiLevelType w:val="multilevel"/>
    <w:tmpl w:val="DBD63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0506A"/>
    <w:multiLevelType w:val="multilevel"/>
    <w:tmpl w:val="184EB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81839"/>
    <w:multiLevelType w:val="multilevel"/>
    <w:tmpl w:val="C64261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31274"/>
    <w:multiLevelType w:val="multilevel"/>
    <w:tmpl w:val="CA325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F207D"/>
    <w:multiLevelType w:val="hybridMultilevel"/>
    <w:tmpl w:val="172A0964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82A8C"/>
    <w:multiLevelType w:val="hybridMultilevel"/>
    <w:tmpl w:val="EA8C8AF2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3405E"/>
    <w:multiLevelType w:val="hybridMultilevel"/>
    <w:tmpl w:val="4664CEF8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0686"/>
    <w:multiLevelType w:val="multilevel"/>
    <w:tmpl w:val="4246F8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42EDF"/>
    <w:multiLevelType w:val="hybridMultilevel"/>
    <w:tmpl w:val="D61ECB6A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249A0"/>
    <w:multiLevelType w:val="multilevel"/>
    <w:tmpl w:val="7150A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8394E"/>
    <w:multiLevelType w:val="multilevel"/>
    <w:tmpl w:val="0A326D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A0B27"/>
    <w:multiLevelType w:val="hybridMultilevel"/>
    <w:tmpl w:val="13F270E2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74CA7"/>
    <w:multiLevelType w:val="multilevel"/>
    <w:tmpl w:val="254C4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43329"/>
    <w:multiLevelType w:val="multilevel"/>
    <w:tmpl w:val="DE003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512B1"/>
    <w:multiLevelType w:val="multilevel"/>
    <w:tmpl w:val="44EEB9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B0669"/>
    <w:multiLevelType w:val="hybridMultilevel"/>
    <w:tmpl w:val="2E969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616BE"/>
    <w:multiLevelType w:val="multilevel"/>
    <w:tmpl w:val="1A4E8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30CA6"/>
    <w:multiLevelType w:val="multilevel"/>
    <w:tmpl w:val="B78CF5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03CC5"/>
    <w:multiLevelType w:val="multilevel"/>
    <w:tmpl w:val="571AF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D7D93"/>
    <w:multiLevelType w:val="multilevel"/>
    <w:tmpl w:val="0464B2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A2EBD"/>
    <w:multiLevelType w:val="multilevel"/>
    <w:tmpl w:val="A30CB3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A18E1"/>
    <w:multiLevelType w:val="multilevel"/>
    <w:tmpl w:val="2304B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64AC4"/>
    <w:multiLevelType w:val="multilevel"/>
    <w:tmpl w:val="39B2B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B1A83"/>
    <w:multiLevelType w:val="hybridMultilevel"/>
    <w:tmpl w:val="B84850E2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069EB"/>
    <w:multiLevelType w:val="multilevel"/>
    <w:tmpl w:val="65F28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DE6942"/>
    <w:multiLevelType w:val="multilevel"/>
    <w:tmpl w:val="CE1C99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03FFD"/>
    <w:multiLevelType w:val="hybridMultilevel"/>
    <w:tmpl w:val="1CA8A9A6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07E90"/>
    <w:multiLevelType w:val="multilevel"/>
    <w:tmpl w:val="583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92415"/>
    <w:multiLevelType w:val="multilevel"/>
    <w:tmpl w:val="970C1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4504C"/>
    <w:multiLevelType w:val="multilevel"/>
    <w:tmpl w:val="1CF8A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069D5"/>
    <w:multiLevelType w:val="multilevel"/>
    <w:tmpl w:val="35EE6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10F98"/>
    <w:multiLevelType w:val="hybridMultilevel"/>
    <w:tmpl w:val="C3E482B8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110E0"/>
    <w:multiLevelType w:val="multilevel"/>
    <w:tmpl w:val="1B1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770C3"/>
    <w:multiLevelType w:val="hybridMultilevel"/>
    <w:tmpl w:val="5C56E7E6"/>
    <w:lvl w:ilvl="0" w:tplc="4F1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B5779F"/>
    <w:multiLevelType w:val="hybridMultilevel"/>
    <w:tmpl w:val="C1B6DCC8"/>
    <w:lvl w:ilvl="0" w:tplc="4F1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21"/>
  </w:num>
  <w:num w:numId="5">
    <w:abstractNumId w:val="2"/>
  </w:num>
  <w:num w:numId="6">
    <w:abstractNumId w:val="33"/>
  </w:num>
  <w:num w:numId="7">
    <w:abstractNumId w:val="14"/>
  </w:num>
  <w:num w:numId="8">
    <w:abstractNumId w:val="11"/>
  </w:num>
  <w:num w:numId="9">
    <w:abstractNumId w:val="31"/>
  </w:num>
  <w:num w:numId="10">
    <w:abstractNumId w:val="1"/>
  </w:num>
  <w:num w:numId="11">
    <w:abstractNumId w:val="18"/>
  </w:num>
  <w:num w:numId="12">
    <w:abstractNumId w:val="7"/>
  </w:num>
  <w:num w:numId="13">
    <w:abstractNumId w:val="32"/>
  </w:num>
  <w:num w:numId="14">
    <w:abstractNumId w:val="26"/>
  </w:num>
  <w:num w:numId="15">
    <w:abstractNumId w:val="13"/>
  </w:num>
  <w:num w:numId="16">
    <w:abstractNumId w:val="22"/>
  </w:num>
  <w:num w:numId="17">
    <w:abstractNumId w:val="23"/>
  </w:num>
  <w:num w:numId="18">
    <w:abstractNumId w:val="34"/>
  </w:num>
  <w:num w:numId="19">
    <w:abstractNumId w:val="0"/>
  </w:num>
  <w:num w:numId="20">
    <w:abstractNumId w:val="25"/>
  </w:num>
  <w:num w:numId="21">
    <w:abstractNumId w:val="4"/>
  </w:num>
  <w:num w:numId="22">
    <w:abstractNumId w:val="16"/>
  </w:num>
  <w:num w:numId="23">
    <w:abstractNumId w:val="5"/>
  </w:num>
  <w:num w:numId="24">
    <w:abstractNumId w:val="28"/>
  </w:num>
  <w:num w:numId="25">
    <w:abstractNumId w:val="17"/>
  </w:num>
  <w:num w:numId="26">
    <w:abstractNumId w:val="29"/>
  </w:num>
  <w:num w:numId="27">
    <w:abstractNumId w:val="9"/>
  </w:num>
  <w:num w:numId="28">
    <w:abstractNumId w:val="12"/>
  </w:num>
  <w:num w:numId="29">
    <w:abstractNumId w:val="10"/>
  </w:num>
  <w:num w:numId="30">
    <w:abstractNumId w:val="37"/>
  </w:num>
  <w:num w:numId="31">
    <w:abstractNumId w:val="38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8"/>
  </w:num>
  <w:num w:numId="36">
    <w:abstractNumId w:val="27"/>
  </w:num>
  <w:num w:numId="37">
    <w:abstractNumId w:val="35"/>
  </w:num>
  <w:num w:numId="38">
    <w:abstractNumId w:val="19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B"/>
    <w:rsid w:val="0001273E"/>
    <w:rsid w:val="00175A77"/>
    <w:rsid w:val="00176EBA"/>
    <w:rsid w:val="0018485D"/>
    <w:rsid w:val="00337F51"/>
    <w:rsid w:val="003F0CA5"/>
    <w:rsid w:val="0041635F"/>
    <w:rsid w:val="0053148A"/>
    <w:rsid w:val="00554AEC"/>
    <w:rsid w:val="00566FD0"/>
    <w:rsid w:val="00585158"/>
    <w:rsid w:val="006161EF"/>
    <w:rsid w:val="00687AFC"/>
    <w:rsid w:val="006D306F"/>
    <w:rsid w:val="006F6131"/>
    <w:rsid w:val="00720CBF"/>
    <w:rsid w:val="00751B84"/>
    <w:rsid w:val="007747C4"/>
    <w:rsid w:val="008D2D0B"/>
    <w:rsid w:val="008F39B6"/>
    <w:rsid w:val="00922EE2"/>
    <w:rsid w:val="0099427B"/>
    <w:rsid w:val="00A5675C"/>
    <w:rsid w:val="00B04D63"/>
    <w:rsid w:val="00B64542"/>
    <w:rsid w:val="00BF4D94"/>
    <w:rsid w:val="00C14979"/>
    <w:rsid w:val="00C45AE3"/>
    <w:rsid w:val="00C81A3F"/>
    <w:rsid w:val="00CA047D"/>
    <w:rsid w:val="00CA19A7"/>
    <w:rsid w:val="00D26EBA"/>
    <w:rsid w:val="00D712AD"/>
    <w:rsid w:val="00DD16EC"/>
    <w:rsid w:val="00DF5581"/>
    <w:rsid w:val="00E117F0"/>
    <w:rsid w:val="00F11912"/>
    <w:rsid w:val="00F810FF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0B"/>
  </w:style>
  <w:style w:type="paragraph" w:styleId="1">
    <w:name w:val="heading 1"/>
    <w:basedOn w:val="a"/>
    <w:next w:val="a"/>
    <w:link w:val="10"/>
    <w:uiPriority w:val="9"/>
    <w:qFormat/>
    <w:rsid w:val="0077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747C4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qFormat/>
    <w:rsid w:val="007747C4"/>
    <w:pPr>
      <w:tabs>
        <w:tab w:val="right" w:leader="dot" w:pos="10195"/>
      </w:tabs>
      <w:spacing w:after="100"/>
      <w:ind w:left="440"/>
    </w:pPr>
    <w:rPr>
      <w:noProof/>
    </w:rPr>
  </w:style>
  <w:style w:type="character" w:styleId="a5">
    <w:name w:val="Hyperlink"/>
    <w:basedOn w:val="a0"/>
    <w:uiPriority w:val="99"/>
    <w:unhideWhenUsed/>
    <w:rsid w:val="007747C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7747C4"/>
    <w:pPr>
      <w:tabs>
        <w:tab w:val="left" w:pos="0"/>
        <w:tab w:val="right" w:leader="dot" w:pos="10195"/>
      </w:tabs>
      <w:spacing w:after="0" w:line="240" w:lineRule="auto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7747C4"/>
    <w:pPr>
      <w:spacing w:after="10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D94"/>
  </w:style>
  <w:style w:type="paragraph" w:styleId="aa">
    <w:name w:val="footer"/>
    <w:basedOn w:val="a"/>
    <w:link w:val="ab"/>
    <w:uiPriority w:val="99"/>
    <w:unhideWhenUsed/>
    <w:rsid w:val="00BF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D94"/>
  </w:style>
  <w:style w:type="table" w:customStyle="1" w:styleId="12">
    <w:name w:val="Сетка таблицы1"/>
    <w:basedOn w:val="a1"/>
    <w:next w:val="ac"/>
    <w:uiPriority w:val="59"/>
    <w:rsid w:val="005314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0B"/>
  </w:style>
  <w:style w:type="paragraph" w:styleId="1">
    <w:name w:val="heading 1"/>
    <w:basedOn w:val="a"/>
    <w:next w:val="a"/>
    <w:link w:val="10"/>
    <w:uiPriority w:val="9"/>
    <w:qFormat/>
    <w:rsid w:val="0077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747C4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qFormat/>
    <w:rsid w:val="007747C4"/>
    <w:pPr>
      <w:tabs>
        <w:tab w:val="right" w:leader="dot" w:pos="10195"/>
      </w:tabs>
      <w:spacing w:after="100"/>
      <w:ind w:left="440"/>
    </w:pPr>
    <w:rPr>
      <w:noProof/>
    </w:rPr>
  </w:style>
  <w:style w:type="character" w:styleId="a5">
    <w:name w:val="Hyperlink"/>
    <w:basedOn w:val="a0"/>
    <w:uiPriority w:val="99"/>
    <w:unhideWhenUsed/>
    <w:rsid w:val="007747C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7747C4"/>
    <w:pPr>
      <w:tabs>
        <w:tab w:val="left" w:pos="0"/>
        <w:tab w:val="right" w:leader="dot" w:pos="10195"/>
      </w:tabs>
      <w:spacing w:after="0" w:line="240" w:lineRule="auto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7747C4"/>
    <w:pPr>
      <w:spacing w:after="10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D94"/>
  </w:style>
  <w:style w:type="paragraph" w:styleId="aa">
    <w:name w:val="footer"/>
    <w:basedOn w:val="a"/>
    <w:link w:val="ab"/>
    <w:uiPriority w:val="99"/>
    <w:unhideWhenUsed/>
    <w:rsid w:val="00BF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D94"/>
  </w:style>
  <w:style w:type="table" w:customStyle="1" w:styleId="12">
    <w:name w:val="Сетка таблицы1"/>
    <w:basedOn w:val="a1"/>
    <w:next w:val="ac"/>
    <w:uiPriority w:val="59"/>
    <w:rsid w:val="005314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2020-03-17T08:51:00Z</cp:lastPrinted>
  <dcterms:created xsi:type="dcterms:W3CDTF">2020-03-17T06:36:00Z</dcterms:created>
  <dcterms:modified xsi:type="dcterms:W3CDTF">2020-03-19T01:49:00Z</dcterms:modified>
</cp:coreProperties>
</file>